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4" w:type="dxa"/>
        <w:tblLayout w:type="fixed"/>
        <w:tblLook w:val="04A0"/>
      </w:tblPr>
      <w:tblGrid>
        <w:gridCol w:w="1668"/>
        <w:gridCol w:w="184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63C10" w:rsidRPr="00035470" w:rsidTr="00304E35"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Казахский национальный университет им. аль-Фараби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Факультет востоковедения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Кафедра китаеведения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  <w:p w:rsidR="00463C10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СИЛЛАБУС</w:t>
            </w:r>
          </w:p>
          <w:p w:rsidR="00304E35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Осенний</w:t>
            </w:r>
            <w:r w:rsidR="00304E35" w:rsidRPr="00035470">
              <w:rPr>
                <w:rFonts w:eastAsia="SimSun"/>
                <w:b/>
              </w:rPr>
              <w:t xml:space="preserve"> семестр 2017</w:t>
            </w:r>
            <w:r w:rsidR="00463C10" w:rsidRPr="00035470">
              <w:rPr>
                <w:rFonts w:eastAsia="SimSun"/>
                <w:b/>
              </w:rPr>
              <w:t>-201</w:t>
            </w:r>
            <w:r w:rsidR="00304E35" w:rsidRPr="00035470">
              <w:rPr>
                <w:rFonts w:eastAsia="SimSun"/>
                <w:b/>
              </w:rPr>
              <w:t>8</w:t>
            </w:r>
            <w:r w:rsidR="00463C10" w:rsidRPr="00035470">
              <w:rPr>
                <w:rFonts w:eastAsia="SimSun"/>
                <w:b/>
              </w:rPr>
              <w:t xml:space="preserve"> уч. </w:t>
            </w:r>
            <w:r w:rsidR="00F30ED0" w:rsidRPr="00035470">
              <w:rPr>
                <w:rFonts w:eastAsia="SimSun"/>
                <w:b/>
              </w:rPr>
              <w:t>г</w:t>
            </w:r>
            <w:r w:rsidR="00463C10" w:rsidRPr="00035470">
              <w:rPr>
                <w:rFonts w:eastAsia="SimSun"/>
                <w:b/>
              </w:rPr>
              <w:t>од</w:t>
            </w:r>
          </w:p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 </w:t>
            </w:r>
          </w:p>
          <w:p w:rsidR="00304E35" w:rsidRPr="00035470" w:rsidRDefault="00304E35" w:rsidP="00122215">
            <w:pPr>
              <w:rPr>
                <w:b/>
              </w:rPr>
            </w:pPr>
            <w:r w:rsidRPr="00035470">
              <w:rPr>
                <w:b/>
              </w:rPr>
              <w:t>Академическая информация о курсе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035470" w:rsidTr="00304E3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  <w:r w:rsidRPr="00035470">
              <w:rPr>
                <w:rFonts w:eastAsia="SimSun"/>
                <w:b/>
                <w:lang w:val="en-US"/>
              </w:rPr>
              <w:t>ECTS</w:t>
            </w:r>
          </w:p>
        </w:tc>
      </w:tr>
      <w:tr w:rsidR="00463C10" w:rsidRPr="00035470" w:rsidTr="005938FA">
        <w:trPr>
          <w:trHeight w:val="265"/>
        </w:trPr>
        <w:tc>
          <w:tcPr>
            <w:tcW w:w="1668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842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709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945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Практ</w:t>
            </w:r>
          </w:p>
        </w:tc>
        <w:tc>
          <w:tcPr>
            <w:tcW w:w="945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400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035470" w:rsidTr="005938FA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  <w:tc>
          <w:tcPr>
            <w:tcW w:w="1842" w:type="dxa"/>
          </w:tcPr>
          <w:p w:rsidR="00463C10" w:rsidRPr="00035470" w:rsidRDefault="003113C4" w:rsidP="0012221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885CFA">
              <w:rPr>
                <w:rFonts w:ascii="Times New Roman CYR" w:hAnsi="Times New Roman CYR" w:cs="Times New Roman CYR"/>
                <w:bCs/>
              </w:rPr>
              <w:t>Фундаментальные проблемы и концепция современного                                                                                 востоковедения</w:t>
            </w:r>
          </w:p>
        </w:tc>
        <w:tc>
          <w:tcPr>
            <w:tcW w:w="709" w:type="dxa"/>
          </w:tcPr>
          <w:p w:rsidR="00463C10" w:rsidRPr="00035470" w:rsidRDefault="00A1203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ОК</w:t>
            </w:r>
          </w:p>
        </w:tc>
        <w:tc>
          <w:tcPr>
            <w:tcW w:w="945" w:type="dxa"/>
          </w:tcPr>
          <w:p w:rsidR="00463C10" w:rsidRPr="00035470" w:rsidRDefault="0064720F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945" w:type="dxa"/>
            <w:gridSpan w:val="2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0</w:t>
            </w:r>
          </w:p>
        </w:tc>
        <w:tc>
          <w:tcPr>
            <w:tcW w:w="945" w:type="dxa"/>
          </w:tcPr>
          <w:p w:rsidR="00463C10" w:rsidRPr="00035470" w:rsidRDefault="00A1203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1</w:t>
            </w:r>
          </w:p>
        </w:tc>
        <w:tc>
          <w:tcPr>
            <w:tcW w:w="1400" w:type="dxa"/>
            <w:gridSpan w:val="2"/>
          </w:tcPr>
          <w:p w:rsidR="00463C10" w:rsidRPr="00035470" w:rsidRDefault="0064720F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400" w:type="dxa"/>
          </w:tcPr>
          <w:p w:rsidR="00463C10" w:rsidRPr="0064720F" w:rsidRDefault="0064720F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</w:tr>
      <w:tr w:rsidR="00463C10" w:rsidRPr="00035470" w:rsidTr="00CF38EE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b/>
                <w:lang w:val="kk-KZ"/>
              </w:rPr>
              <w:t>Алдабек Н. А.</w:t>
            </w:r>
            <w:r w:rsidR="00463C10" w:rsidRPr="00035470">
              <w:rPr>
                <w:rFonts w:eastAsia="SimSun"/>
              </w:rPr>
              <w:t xml:space="preserve">, </w:t>
            </w:r>
            <w:r w:rsidRPr="00035470">
              <w:rPr>
                <w:b/>
                <w:lang w:val="kk-KZ"/>
              </w:rPr>
              <w:t xml:space="preserve">д.и.н.,профессор </w:t>
            </w:r>
          </w:p>
        </w:tc>
        <w:tc>
          <w:tcPr>
            <w:tcW w:w="1701" w:type="dxa"/>
            <w:gridSpan w:val="3"/>
            <w:vMerge w:val="restart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7E3A98" w:rsidRPr="00035470" w:rsidRDefault="007E3A98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</w:tr>
      <w:tr w:rsidR="00463C10" w:rsidRPr="003113C4" w:rsidTr="00CF38EE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  <w:lang w:val="en-US"/>
              </w:rPr>
              <w:t>e</w:t>
            </w:r>
            <w:r w:rsidRPr="00035470">
              <w:rPr>
                <w:rFonts w:eastAsia="SimSun"/>
                <w:b/>
              </w:rPr>
              <w:t>-</w:t>
            </w:r>
            <w:r w:rsidRPr="00035470">
              <w:rPr>
                <w:rFonts w:eastAsia="SimSu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035470">
              <w:rPr>
                <w:lang w:val="en-US"/>
              </w:rPr>
              <w:t xml:space="preserve">e-mail: </w:t>
            </w:r>
            <w:proofErr w:type="spellStart"/>
            <w:r w:rsidRPr="00035470">
              <w:rPr>
                <w:rFonts w:eastAsiaTheme="minorEastAsia"/>
                <w:lang w:val="en-US" w:eastAsia="zh-CN"/>
              </w:rPr>
              <w:t>nurzhamal2</w:t>
            </w:r>
            <w:proofErr w:type="spellEnd"/>
            <w:r w:rsidRPr="00035470">
              <w:rPr>
                <w:lang w:val="kk-KZ"/>
              </w:rPr>
              <w:t>5</w:t>
            </w:r>
            <w:r w:rsidRPr="00035470">
              <w:rPr>
                <w:lang w:val="en-US"/>
              </w:rPr>
              <w:t>@</w:t>
            </w:r>
            <w:proofErr w:type="spellStart"/>
            <w:r w:rsidRPr="00035470">
              <w:rPr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363BA5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t>раб. 243</w:t>
            </w:r>
            <w:r w:rsidRPr="00035470">
              <w:rPr>
                <w:lang w:val="kk-KZ"/>
              </w:rPr>
              <w:t>8928</w:t>
            </w:r>
            <w:r w:rsidRPr="00035470">
              <w:t xml:space="preserve">, дом. </w:t>
            </w:r>
            <w:r w:rsidRPr="00035470">
              <w:rPr>
                <w:lang w:val="kk-KZ"/>
              </w:rPr>
              <w:t>2276216</w:t>
            </w:r>
            <w:r w:rsidRPr="00035470">
              <w:t>, сот. 8777</w:t>
            </w:r>
            <w:r w:rsidRPr="00035470">
              <w:rPr>
                <w:lang w:val="kk-KZ"/>
              </w:rPr>
              <w:t>3702323</w:t>
            </w:r>
          </w:p>
        </w:tc>
        <w:tc>
          <w:tcPr>
            <w:tcW w:w="1701" w:type="dxa"/>
            <w:gridSpan w:val="3"/>
          </w:tcPr>
          <w:p w:rsidR="00363BA5" w:rsidRPr="00035470" w:rsidRDefault="00363BA5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7E3A98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035470">
              <w:rPr>
                <w:rFonts w:eastAsia="SimSun"/>
                <w:lang w:val="en-US"/>
              </w:rPr>
              <w:t>410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r w:rsidRPr="00035470">
              <w:t>Академическая презентация курса</w:t>
            </w:r>
          </w:p>
        </w:tc>
        <w:tc>
          <w:tcPr>
            <w:tcW w:w="8186" w:type="dxa"/>
            <w:gridSpan w:val="9"/>
          </w:tcPr>
          <w:p w:rsidR="00743EE2" w:rsidRPr="00AA0A9B" w:rsidRDefault="00363BA5" w:rsidP="00743EE2">
            <w:pPr>
              <w:jc w:val="both"/>
            </w:pPr>
            <w:r w:rsidRPr="00035470">
              <w:rPr>
                <w:b/>
              </w:rPr>
              <w:t>Тип учебного курса</w:t>
            </w:r>
            <w:r w:rsidRPr="00035470">
              <w:t xml:space="preserve">: </w:t>
            </w:r>
            <w:r w:rsidR="0064720F" w:rsidRPr="00F1463F">
              <w:t>ОК</w:t>
            </w:r>
            <w:r w:rsidR="0064720F" w:rsidRPr="00035470">
              <w:t>. Учебный курс «</w:t>
            </w:r>
            <w:r w:rsidR="0064720F" w:rsidRPr="00885CFA">
              <w:rPr>
                <w:rFonts w:ascii="Times New Roman CYR" w:hAnsi="Times New Roman CYR" w:cs="Times New Roman CYR"/>
                <w:bCs/>
              </w:rPr>
              <w:t>Фундаментальные проблемы и концепция современного                                                                                 востоковедения</w:t>
            </w:r>
            <w:r w:rsidR="0064720F" w:rsidRPr="00035470">
              <w:t>»</w:t>
            </w:r>
            <w:r w:rsidR="00743EE2" w:rsidRPr="00743EE2">
              <w:t xml:space="preserve"> </w:t>
            </w:r>
            <w:r w:rsidR="0064720F" w:rsidRPr="00035470">
              <w:t xml:space="preserve">является обязательным курсом в образовательной программе </w:t>
            </w:r>
            <w:r w:rsidR="00AA0A9B">
              <w:t>докторантуры</w:t>
            </w:r>
            <w:r w:rsidR="0064720F" w:rsidRPr="00035470">
              <w:t xml:space="preserve"> по специальности «</w:t>
            </w:r>
            <w:r w:rsidR="0064720F" w:rsidRPr="00743EE2">
              <w:t>5</w:t>
            </w:r>
            <w:r w:rsidR="0064720F" w:rsidRPr="00743EE2">
              <w:rPr>
                <w:rFonts w:eastAsiaTheme="minorEastAsia"/>
                <w:lang w:val="en-US" w:eastAsia="zh-CN"/>
              </w:rPr>
              <w:t>D</w:t>
            </w:r>
            <w:r w:rsidR="0064720F" w:rsidRPr="00743EE2">
              <w:t>02</w:t>
            </w:r>
            <w:r w:rsidR="0064720F" w:rsidRPr="00743EE2">
              <w:rPr>
                <w:lang w:val="kk-KZ"/>
              </w:rPr>
              <w:t>0900</w:t>
            </w:r>
            <w:r w:rsidR="0064720F" w:rsidRPr="00743EE2">
              <w:t xml:space="preserve"> – </w:t>
            </w:r>
            <w:r w:rsidR="0064720F" w:rsidRPr="00743EE2">
              <w:rPr>
                <w:lang w:val="kk-KZ"/>
              </w:rPr>
              <w:t>Востоковедение</w:t>
            </w:r>
            <w:r w:rsidR="0064720F" w:rsidRPr="00035470">
              <w:t>»</w:t>
            </w:r>
            <w:r w:rsidR="00743EE2" w:rsidRPr="00743EE2">
              <w:t xml:space="preserve">. </w:t>
            </w:r>
          </w:p>
          <w:p w:rsidR="0064720F" w:rsidRDefault="0064720F" w:rsidP="00743EE2">
            <w:pPr>
              <w:jc w:val="both"/>
            </w:pPr>
            <w:r w:rsidRPr="00896C25">
              <w:t>Образовательная программа подготовки доктора философии (</w:t>
            </w:r>
            <w:r w:rsidRPr="00896C25">
              <w:rPr>
                <w:lang w:val="en-US"/>
              </w:rPr>
              <w:t>PhD</w:t>
            </w:r>
            <w:r w:rsidRPr="00896C25">
              <w:rPr>
                <w:b/>
              </w:rPr>
              <w:t xml:space="preserve">)  </w:t>
            </w:r>
            <w:r w:rsidRPr="00896C25">
              <w:t>имеет научно-педагогическую направленность и</w:t>
            </w:r>
            <w:r w:rsidRPr="00896C25">
              <w:rPr>
                <w:b/>
              </w:rPr>
              <w:t xml:space="preserve"> </w:t>
            </w:r>
            <w:r w:rsidRPr="00896C25">
              <w:t>предполагает фундаментальную образовательную,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научно-исследовательской сферы.</w:t>
            </w:r>
          </w:p>
          <w:p w:rsidR="0064720F" w:rsidRPr="00896C25" w:rsidRDefault="0064720F" w:rsidP="0064720F">
            <w:pPr>
              <w:tabs>
                <w:tab w:val="left" w:pos="732"/>
              </w:tabs>
              <w:autoSpaceDE w:val="0"/>
              <w:autoSpaceDN w:val="0"/>
              <w:ind w:left="22" w:firstLine="687"/>
              <w:jc w:val="both"/>
              <w:rPr>
                <w:color w:val="0000FF"/>
              </w:rPr>
            </w:pPr>
          </w:p>
          <w:p w:rsidR="0064720F" w:rsidRPr="00896C25" w:rsidRDefault="0064720F" w:rsidP="0064720F">
            <w:pPr>
              <w:ind w:firstLine="300"/>
              <w:jc w:val="both"/>
              <w:rPr>
                <w:rFonts w:eastAsia="Batang"/>
                <w:lang w:eastAsia="ko-KR" w:bidi="sa-IN"/>
              </w:rPr>
            </w:pPr>
            <w:r w:rsidRPr="00896C25">
              <w:rPr>
                <w:rFonts w:eastAsia="Batang"/>
                <w:b/>
                <w:bCs/>
                <w:lang w:eastAsia="ko-KR" w:bidi="sa-IN"/>
              </w:rPr>
              <w:t>Цель</w:t>
            </w:r>
            <w:r w:rsidR="00743EE2" w:rsidRPr="00035470">
              <w:rPr>
                <w:rFonts w:eastAsia="SimSun"/>
                <w:b/>
              </w:rPr>
              <w:t xml:space="preserve"> курса</w:t>
            </w:r>
            <w:r w:rsidR="00743EE2">
              <w:rPr>
                <w:rFonts w:eastAsia="SimSun"/>
                <w:b/>
              </w:rPr>
              <w:t xml:space="preserve">: </w:t>
            </w:r>
            <w:r w:rsidRPr="00896C25">
              <w:rPr>
                <w:rFonts w:eastAsia="Batang"/>
                <w:lang w:eastAsia="ko-KR" w:bidi="sa-IN"/>
              </w:rPr>
              <w:t xml:space="preserve">подготовка научных специалистов высшей квалификации, конкурентоспособных как на отечественном, так и на мировом рынке труда. </w:t>
            </w:r>
          </w:p>
          <w:p w:rsidR="00743EE2" w:rsidRPr="00CB3DAA" w:rsidRDefault="00743EE2" w:rsidP="00743EE2">
            <w:pPr>
              <w:tabs>
                <w:tab w:val="num" w:pos="360"/>
              </w:tabs>
              <w:spacing w:line="230" w:lineRule="auto"/>
              <w:jc w:val="both"/>
            </w:pPr>
            <w:r w:rsidRPr="00747D7D">
              <w:t xml:space="preserve">Программа составлена с целью выявления уровня освоения </w:t>
            </w:r>
            <w:r>
              <w:t xml:space="preserve">докторантами </w:t>
            </w:r>
            <w:r w:rsidRPr="00747D7D">
              <w:rPr>
                <w:lang w:val="kk-KZ"/>
              </w:rPr>
              <w:t>специфики</w:t>
            </w:r>
            <w:r w:rsidRPr="00747D7D">
              <w:t xml:space="preserve"> восточного общества и государства, развития религии, политического сознания народа, политических институтов</w:t>
            </w:r>
            <w:r w:rsidRPr="00F959BF">
              <w:t>, политических партий, направлений внешней политики, экономики и культуры и т.д.,  с акцентом на страну изуч</w:t>
            </w:r>
            <w:r>
              <w:t>аемого восточного языка</w:t>
            </w:r>
            <w:r w:rsidRPr="00F959BF">
              <w:t xml:space="preserve">. </w:t>
            </w:r>
          </w:p>
          <w:p w:rsidR="00743EE2" w:rsidRPr="00B9472A" w:rsidRDefault="00743EE2" w:rsidP="00743EE2">
            <w:pPr>
              <w:jc w:val="both"/>
            </w:pPr>
            <w:r w:rsidRPr="00F959BF">
              <w:rPr>
                <w:rFonts w:ascii="Times New Roman CYR" w:hAnsi="Times New Roman CYR" w:cs="Times New Roman CYR"/>
              </w:rPr>
              <w:t xml:space="preserve">Изучение фундаментальных проблем и концепций востоковедения позволяет понять </w:t>
            </w:r>
            <w:r w:rsidRPr="00F959BF">
              <w:t>особенности динамики исторического и политического процесса на Востока, раскрыть специфику цивилизационного подхода к Западу и Востоку, исследовать концепции «восточного деспотизма» и «азиатского способа производства</w:t>
            </w:r>
            <w:r>
              <w:t>» как специфику</w:t>
            </w:r>
            <w:r w:rsidRPr="009D0700">
              <w:t xml:space="preserve"> политических проце</w:t>
            </w:r>
            <w:r>
              <w:t>ссов на Востоке, рассмотреть с</w:t>
            </w:r>
            <w:r w:rsidRPr="009D0700">
              <w:t>воеобразие политического процесса в «традиционных» и “посттрадиционных” обществах</w:t>
            </w:r>
            <w:r>
              <w:t xml:space="preserve"> и проблему</w:t>
            </w:r>
            <w:r w:rsidRPr="00B9472A">
              <w:t xml:space="preserve"> политической модернизаций и институционализации</w:t>
            </w:r>
            <w:r>
              <w:t>, а также</w:t>
            </w:r>
            <w:r w:rsidRPr="00B9472A">
              <w:rPr>
                <w:sz w:val="32"/>
                <w:szCs w:val="32"/>
              </w:rPr>
              <w:t xml:space="preserve"> </w:t>
            </w:r>
            <w:r>
              <w:t>оценить</w:t>
            </w:r>
            <w:r w:rsidRPr="00B9472A">
              <w:t xml:space="preserve"> с полит</w:t>
            </w:r>
            <w:r>
              <w:t>ологической точки зрения такие процессы</w:t>
            </w:r>
            <w:r w:rsidRPr="00B9472A">
              <w:t xml:space="preserve">, как фундаментализм, коммунализм, терроризм и их место в политической культуре стран Востока. </w:t>
            </w:r>
            <w:r>
              <w:t>Кроме того, позволяет рассмотреть в</w:t>
            </w:r>
            <w:r w:rsidRPr="00B9472A">
              <w:t>лия</w:t>
            </w:r>
            <w:r>
              <w:t>ние глобализации и поиски</w:t>
            </w:r>
            <w:r w:rsidRPr="00B9472A">
              <w:t xml:space="preserve"> национальной идентичности на политическую культуру стран</w:t>
            </w:r>
            <w:r>
              <w:t xml:space="preserve"> Востока на современном этапе. </w:t>
            </w:r>
          </w:p>
          <w:p w:rsidR="00743EE2" w:rsidRDefault="00743EE2" w:rsidP="00743E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Цель курса состоит, таким образом, в том, чтобы дать докторантам </w:t>
            </w:r>
            <w:r>
              <w:rPr>
                <w:rFonts w:ascii="Times New Roman CYR" w:hAnsi="Times New Roman CYR" w:cs="Times New Roman CYR"/>
                <w:lang w:val="en-US"/>
              </w:rPr>
              <w:t>PhD</w:t>
            </w:r>
            <w:r>
              <w:rPr>
                <w:rFonts w:ascii="Times New Roman CYR" w:hAnsi="Times New Roman CYR" w:cs="Times New Roman CYR"/>
              </w:rPr>
              <w:t xml:space="preserve"> полное представление об особенностях</w:t>
            </w:r>
            <w:r w:rsidRPr="00B9472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проблем и концепций востоковедения, о специфики формирования и развития политической культуры и политической системы стран Азии и Африки. Развитие профессиональной компетенции докторантов </w:t>
            </w:r>
            <w:r>
              <w:rPr>
                <w:rFonts w:ascii="Times New Roman CYR" w:hAnsi="Times New Roman CYR" w:cs="Times New Roman CYR"/>
                <w:lang w:val="en-US"/>
              </w:rPr>
              <w:t>PhD</w:t>
            </w:r>
            <w:r>
              <w:rPr>
                <w:rFonts w:ascii="Times New Roman CYR" w:hAnsi="Times New Roman CYR" w:cs="Times New Roman CYR"/>
              </w:rPr>
              <w:t xml:space="preserve"> происходит за счет овладения ими методикой анализа исследовательского процесса в рамках востоковедения. </w:t>
            </w:r>
          </w:p>
          <w:p w:rsidR="0064720F" w:rsidRPr="00743EE2" w:rsidRDefault="0064720F" w:rsidP="0064720F"/>
          <w:p w:rsidR="00743EE2" w:rsidRPr="00F341CB" w:rsidRDefault="00743EE2" w:rsidP="00743EE2">
            <w:pPr>
              <w:adjustRightInd w:val="0"/>
              <w:snapToGrid w:val="0"/>
              <w:rPr>
                <w:i/>
              </w:rPr>
            </w:pPr>
            <w:r>
              <w:rPr>
                <w:b/>
              </w:rPr>
              <w:t>Ожидаемые р</w:t>
            </w:r>
            <w:r w:rsidRPr="00F341CB">
              <w:rPr>
                <w:b/>
              </w:rPr>
              <w:t xml:space="preserve">езультаты обучения </w:t>
            </w:r>
            <w:r w:rsidRPr="00F341CB">
              <w:t xml:space="preserve">по модулю </w:t>
            </w:r>
          </w:p>
          <w:p w:rsidR="00743EE2" w:rsidRPr="003F35F5" w:rsidRDefault="00743EE2" w:rsidP="00743EE2">
            <w:pPr>
              <w:tabs>
                <w:tab w:val="left" w:pos="360"/>
              </w:tabs>
              <w:spacing w:line="230" w:lineRule="auto"/>
              <w:jc w:val="both"/>
            </w:pPr>
            <w:r w:rsidRPr="003F35F5">
              <w:rPr>
                <w:b/>
              </w:rPr>
              <w:lastRenderedPageBreak/>
              <w:t xml:space="preserve">- </w:t>
            </w:r>
            <w:r w:rsidRPr="003F35F5">
              <w:t xml:space="preserve">Общие компетенции: </w:t>
            </w:r>
          </w:p>
          <w:p w:rsidR="00743EE2" w:rsidRPr="0032376C" w:rsidRDefault="00743EE2" w:rsidP="00743EE2">
            <w:pPr>
              <w:autoSpaceDE w:val="0"/>
              <w:autoSpaceDN w:val="0"/>
              <w:adjustRightInd w:val="0"/>
              <w:jc w:val="both"/>
              <w:rPr>
                <w:rFonts w:cs="TimesNewRomanPSMT"/>
              </w:rPr>
            </w:pPr>
            <w:r w:rsidRPr="003F35F5">
              <w:rPr>
                <w:u w:val="single"/>
              </w:rPr>
              <w:t>Инструментальные:</w:t>
            </w:r>
            <w:r w:rsidRPr="003F35F5">
              <w:t xml:space="preserve"> </w:t>
            </w:r>
            <w:r>
              <w:t xml:space="preserve"> И</w:t>
            </w:r>
            <w:r w:rsidRPr="001E240E">
              <w:rPr>
                <w:color w:val="000000"/>
              </w:rPr>
              <w:t>меть целостное представление о процессах и явлениях, проис</w:t>
            </w:r>
            <w:r w:rsidRPr="001E240E">
              <w:rPr>
                <w:color w:val="000000"/>
              </w:rPr>
              <w:softHyphen/>
              <w:t xml:space="preserve">ходящих в обществе </w:t>
            </w:r>
            <w:r>
              <w:rPr>
                <w:color w:val="000000"/>
              </w:rPr>
              <w:t>Восточных стран</w:t>
            </w:r>
            <w:r w:rsidRPr="001E240E">
              <w:rPr>
                <w:rFonts w:ascii="Calibri" w:hAnsi="Calibri"/>
                <w:color w:val="000000"/>
              </w:rPr>
              <w:t>;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E240E">
              <w:rPr>
                <w:color w:val="000000"/>
              </w:rPr>
              <w:t>понимать возможности совре</w:t>
            </w:r>
            <w:r w:rsidRPr="001E240E">
              <w:rPr>
                <w:color w:val="000000"/>
              </w:rPr>
              <w:softHyphen/>
              <w:t>менных научных методов познания и владеть ими на профессиональном уровне;</w:t>
            </w:r>
            <w:r>
              <w:rPr>
                <w:color w:val="000000"/>
              </w:rPr>
              <w:t xml:space="preserve"> </w:t>
            </w:r>
            <w:r w:rsidRPr="001E240E">
              <w:rPr>
                <w:color w:val="000000"/>
              </w:rPr>
              <w:t xml:space="preserve">уметь на научной основе организовать свой труд, используя знания </w:t>
            </w:r>
            <w:r w:rsidRPr="001E240E">
              <w:rPr>
                <w:rStyle w:val="hps"/>
                <w:color w:val="000000"/>
              </w:rPr>
              <w:t>по методологии</w:t>
            </w:r>
            <w:r w:rsidRPr="001E240E">
              <w:rPr>
                <w:color w:val="000000"/>
              </w:rPr>
              <w:t xml:space="preserve"> </w:t>
            </w:r>
            <w:r w:rsidRPr="001E240E">
              <w:rPr>
                <w:rStyle w:val="hps"/>
                <w:color w:val="000000"/>
              </w:rPr>
              <w:t>научных</w:t>
            </w:r>
            <w:r w:rsidRPr="001E240E">
              <w:rPr>
                <w:color w:val="000000"/>
              </w:rPr>
              <w:t xml:space="preserve"> </w:t>
            </w:r>
            <w:r w:rsidRPr="001E240E">
              <w:rPr>
                <w:rStyle w:val="hps"/>
                <w:color w:val="000000"/>
              </w:rPr>
              <w:t>и</w:t>
            </w:r>
            <w:r>
              <w:rPr>
                <w:rStyle w:val="hps"/>
                <w:color w:val="000000"/>
              </w:rPr>
              <w:t xml:space="preserve"> </w:t>
            </w:r>
            <w:r w:rsidRPr="001E240E">
              <w:rPr>
                <w:rStyle w:val="hps"/>
                <w:color w:val="000000"/>
              </w:rPr>
              <w:t>прикладных исследований</w:t>
            </w:r>
            <w:r w:rsidRPr="001E240E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32376C">
              <w:rPr>
                <w:color w:val="000000"/>
              </w:rPr>
              <w:t>быть способным решать поставленные задачи и адаптировать их к изменяющимся условиям;</w:t>
            </w:r>
            <w:r w:rsidRPr="0032376C">
              <w:rPr>
                <w:rFonts w:cs="TimesNewRomanPSMT"/>
              </w:rPr>
              <w:t xml:space="preserve"> </w:t>
            </w:r>
          </w:p>
          <w:p w:rsidR="00743EE2" w:rsidRDefault="00743EE2" w:rsidP="00743EE2">
            <w:pPr>
              <w:tabs>
                <w:tab w:val="left" w:pos="360"/>
              </w:tabs>
              <w:spacing w:line="230" w:lineRule="auto"/>
              <w:jc w:val="both"/>
              <w:rPr>
                <w:sz w:val="28"/>
                <w:szCs w:val="28"/>
              </w:rPr>
            </w:pPr>
          </w:p>
          <w:p w:rsidR="00743EE2" w:rsidRPr="00334E48" w:rsidRDefault="00743EE2" w:rsidP="00743EE2">
            <w:pPr>
              <w:jc w:val="both"/>
            </w:pPr>
            <w:r w:rsidRPr="003F35F5">
              <w:rPr>
                <w:u w:val="single"/>
              </w:rPr>
              <w:t>Межличностные:</w:t>
            </w:r>
            <w:r w:rsidRPr="003F35F5">
              <w:rPr>
                <w:i/>
              </w:rPr>
              <w:t xml:space="preserve"> </w:t>
            </w:r>
            <w:r w:rsidRPr="003F35F5">
              <w:rPr>
                <w:color w:val="000000"/>
              </w:rPr>
              <w:t xml:space="preserve">Способность </w:t>
            </w:r>
            <w:r w:rsidRPr="0032376C">
              <w:t>работать в междисциплинарной команде; в коммуникативной сфере, свободно владея языковыми параметрами профессиональной компетенции, к выработке решений и участию в их реализации, проявлению сопряженности личных интересов с потребностями производства и общества;</w:t>
            </w:r>
            <w:r>
              <w:t xml:space="preserve">  </w:t>
            </w:r>
            <w:r w:rsidRPr="00334E48">
              <w:t xml:space="preserve">быть способным к работе в научном коллективе, осуществлению коммуникации в научно-профессиональной деятельности, к самосовершенствованию и саморазвитию для успешной карьеры; </w:t>
            </w:r>
            <w:r w:rsidRPr="00334E48">
              <w:rPr>
                <w:bCs/>
              </w:rPr>
              <w:t>обладать</w:t>
            </w:r>
            <w:r w:rsidRPr="00334E48">
              <w:rPr>
                <w:b/>
              </w:rPr>
              <w:t xml:space="preserve"> </w:t>
            </w:r>
            <w:r w:rsidRPr="00334E48">
              <w:t>концептуальным, аналитическим мышлением, креативностью,</w:t>
            </w:r>
            <w:r>
              <w:t xml:space="preserve"> </w:t>
            </w:r>
            <w:r w:rsidRPr="00334E48">
              <w:t>инициативностью и предприимчивостью, гибкостью и нацеленностью на конечный результат;</w:t>
            </w:r>
          </w:p>
          <w:p w:rsidR="00743EE2" w:rsidRDefault="00743EE2" w:rsidP="00743EE2">
            <w:pPr>
              <w:tabs>
                <w:tab w:val="left" w:pos="360"/>
              </w:tabs>
              <w:spacing w:line="230" w:lineRule="auto"/>
              <w:jc w:val="both"/>
              <w:rPr>
                <w:sz w:val="28"/>
                <w:szCs w:val="28"/>
              </w:rPr>
            </w:pPr>
          </w:p>
          <w:p w:rsidR="00743EE2" w:rsidRPr="009A37C2" w:rsidRDefault="00743EE2" w:rsidP="00743EE2">
            <w:pPr>
              <w:pStyle w:val="Iauiue"/>
              <w:jc w:val="both"/>
              <w:rPr>
                <w:color w:val="000000"/>
              </w:rPr>
            </w:pPr>
            <w:r w:rsidRPr="003F35F5">
              <w:rPr>
                <w:u w:val="single"/>
              </w:rPr>
              <w:t>Системные:</w:t>
            </w:r>
            <w:r w:rsidRPr="003F35F5">
              <w:rPr>
                <w:i/>
              </w:rPr>
              <w:t xml:space="preserve"> </w:t>
            </w:r>
            <w:r w:rsidRPr="00E5500F">
              <w:t>Быть способным применять знания на практике; быть способным к обучению; планировать изменения для совершенствования систем и создания новых систем; способным к адаптации к новым ситуациям в сложных условиях.</w:t>
            </w:r>
            <w:r>
              <w:t xml:space="preserve"> </w:t>
            </w:r>
            <w:r w:rsidRPr="009A37C2">
              <w:rPr>
                <w:color w:val="000000"/>
              </w:rPr>
              <w:t>Развивать исследовательские способности;</w:t>
            </w:r>
            <w:r>
              <w:rPr>
                <w:color w:val="000000"/>
              </w:rPr>
              <w:t xml:space="preserve"> </w:t>
            </w:r>
            <w:r w:rsidRPr="009A37C2">
              <w:t>осваивать ресурсы образовательных систем и проектировать их развитие;</w:t>
            </w:r>
            <w:r>
              <w:t xml:space="preserve"> </w:t>
            </w:r>
            <w:r w:rsidRPr="009A37C2">
              <w:t>интегрировать современные информационные технологии в образовательную деятельность;</w:t>
            </w:r>
            <w:r w:rsidRPr="009A37C2">
              <w:rPr>
                <w:color w:val="FF6600"/>
              </w:rPr>
              <w:t xml:space="preserve">  </w:t>
            </w:r>
            <w:r>
              <w:rPr>
                <w:color w:val="FF6600"/>
              </w:rPr>
              <w:t xml:space="preserve"> </w:t>
            </w:r>
            <w:r w:rsidRPr="009A37C2">
              <w:t>знать критерии инновационных процессов в образовании</w:t>
            </w:r>
            <w:r>
              <w:t xml:space="preserve">, </w:t>
            </w:r>
            <w:r w:rsidRPr="009A37C2">
              <w:t>принципы проектирования новых учебных программ и разработки инновационных методик организации образовательного процесса;</w:t>
            </w:r>
          </w:p>
          <w:p w:rsidR="00743EE2" w:rsidRDefault="00743EE2" w:rsidP="00743EE2">
            <w:pPr>
              <w:tabs>
                <w:tab w:val="left" w:pos="360"/>
              </w:tabs>
              <w:spacing w:line="230" w:lineRule="auto"/>
              <w:jc w:val="both"/>
              <w:rPr>
                <w:sz w:val="28"/>
                <w:szCs w:val="28"/>
              </w:rPr>
            </w:pPr>
          </w:p>
          <w:p w:rsidR="00F84627" w:rsidRPr="00F1463F" w:rsidRDefault="00743EE2" w:rsidP="00F1463F">
            <w:pPr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3F35F5">
              <w:rPr>
                <w:u w:val="single"/>
              </w:rPr>
              <w:t>Предметные компетенции</w:t>
            </w:r>
            <w:r w:rsidRPr="003F35F5">
              <w:t xml:space="preserve">: </w:t>
            </w:r>
            <w:r>
              <w:t xml:space="preserve"> </w:t>
            </w:r>
            <w:r w:rsidRPr="009A37C2">
              <w:t>Знать основы фундаментальных наук в рамках специализации;</w:t>
            </w:r>
            <w:r>
              <w:t xml:space="preserve"> </w:t>
            </w:r>
            <w:r w:rsidRPr="009A37C2">
              <w:rPr>
                <w:color w:val="000000"/>
              </w:rPr>
              <w:t>обладать теоретическими знаниями и практическими навыками, соответствующими основной образовательной программе подготовки</w:t>
            </w:r>
            <w:r>
              <w:rPr>
                <w:color w:val="000000"/>
              </w:rPr>
              <w:t xml:space="preserve">; </w:t>
            </w:r>
            <w:r w:rsidRPr="009A37C2">
              <w:rPr>
                <w:color w:val="000000"/>
              </w:rPr>
              <w:t xml:space="preserve">владеть предметной областью на продвинутом уровне, т.е. владеть </w:t>
            </w:r>
            <w:r>
              <w:rPr>
                <w:color w:val="000000"/>
              </w:rPr>
              <w:t>новейшими методами и техниками исследования</w:t>
            </w:r>
            <w:r w:rsidRPr="009A37C2">
              <w:rPr>
                <w:color w:val="000000"/>
              </w:rPr>
              <w:t>, знать новейшие теории и их интерпретации</w:t>
            </w:r>
            <w:r>
              <w:rPr>
                <w:color w:val="000000"/>
              </w:rPr>
              <w:t>. К</w:t>
            </w:r>
            <w:r w:rsidRPr="009A37C2">
              <w:rPr>
                <w:color w:val="000000"/>
              </w:rPr>
              <w:t>ритически отслеживать и осмыслять развитие теории и прак</w:t>
            </w:r>
            <w:r w:rsidRPr="009A37C2">
              <w:rPr>
                <w:color w:val="000000"/>
              </w:rPr>
              <w:softHyphen/>
              <w:t>тики;</w:t>
            </w:r>
            <w:r>
              <w:t xml:space="preserve"> </w:t>
            </w:r>
            <w:r w:rsidRPr="009A37C2">
              <w:rPr>
                <w:color w:val="000000"/>
              </w:rPr>
              <w:t>владеть методами независимого исследования и уметь объяснять его результаты на продвинутом уровне</w:t>
            </w:r>
            <w:r>
              <w:rPr>
                <w:color w:val="000000"/>
              </w:rPr>
              <w:t xml:space="preserve">. </w:t>
            </w:r>
            <w:r w:rsidRPr="009A37C2">
              <w:t>Знать основные достижения и тенденции разви</w:t>
            </w:r>
            <w:r>
              <w:t xml:space="preserve">тия современного востоковедения. </w:t>
            </w:r>
            <w:r w:rsidRPr="003F35F5">
              <w:t>Уметь анализировать социально-значимые проблемы и процессы;</w:t>
            </w:r>
            <w:r>
              <w:t xml:space="preserve"> </w:t>
            </w:r>
            <w:r w:rsidRPr="003F35F5">
              <w:rPr>
                <w:color w:val="000000"/>
              </w:rPr>
              <w:t>уметь формулировать и решать задачи, возникающие в ходе профессиональной деятельности и требующие углубленных профессиональных знаний;</w:t>
            </w:r>
            <w:r>
              <w:t xml:space="preserve"> </w:t>
            </w:r>
            <w:r w:rsidRPr="003F35F5">
              <w:rPr>
                <w:color w:val="000000"/>
                <w:spacing w:val="-5"/>
              </w:rPr>
              <w:t xml:space="preserve">уметь обрабатывать полученные результаты и анализировать </w:t>
            </w:r>
            <w:r w:rsidRPr="003F35F5">
              <w:rPr>
                <w:color w:val="000000"/>
              </w:rPr>
              <w:t>их;</w:t>
            </w:r>
            <w:r>
              <w:rPr>
                <w:color w:val="000000"/>
              </w:rPr>
              <w:t xml:space="preserve"> </w:t>
            </w:r>
          </w:p>
        </w:tc>
      </w:tr>
      <w:tr w:rsidR="00363BA5" w:rsidRPr="00035470" w:rsidTr="00CF38EE">
        <w:trPr>
          <w:trHeight w:val="288"/>
        </w:trPr>
        <w:tc>
          <w:tcPr>
            <w:tcW w:w="1668" w:type="dxa"/>
            <w:tcBorders>
              <w:bottom w:val="single" w:sz="4" w:space="0" w:color="auto"/>
            </w:tcBorders>
          </w:tcPr>
          <w:p w:rsidR="00363BA5" w:rsidRPr="00035470" w:rsidRDefault="00363BA5" w:rsidP="00122215">
            <w:pPr>
              <w:rPr>
                <w:rFonts w:eastAsia="SimSun"/>
                <w:b/>
              </w:rPr>
            </w:pPr>
            <w:r w:rsidRPr="00035470">
              <w:lastRenderedPageBreak/>
              <w:t>Пререквизиты</w:t>
            </w:r>
          </w:p>
        </w:tc>
        <w:tc>
          <w:tcPr>
            <w:tcW w:w="8186" w:type="dxa"/>
            <w:gridSpan w:val="9"/>
            <w:tcBorders>
              <w:bottom w:val="single" w:sz="4" w:space="0" w:color="auto"/>
            </w:tcBorders>
          </w:tcPr>
          <w:p w:rsidR="00363BA5" w:rsidRPr="00743EE2" w:rsidRDefault="00743EE2" w:rsidP="00743EE2">
            <w:pPr>
              <w:tabs>
                <w:tab w:val="left" w:pos="360"/>
              </w:tabs>
              <w:spacing w:line="230" w:lineRule="auto"/>
              <w:jc w:val="both"/>
              <w:rPr>
                <w:rFonts w:ascii="Times New Roman CYR" w:hAnsi="Times New Roman CYR" w:cs="Times New Roman CYR"/>
                <w:bCs/>
              </w:rPr>
            </w:pPr>
            <w:r w:rsidRPr="00685BC0">
              <w:rPr>
                <w:rFonts w:ascii="Times New Roman CYR" w:hAnsi="Times New Roman CYR" w:cs="Times New Roman CYR"/>
                <w:bCs/>
              </w:rPr>
              <w:t>Общественно-политическая мысль в странах Востока</w:t>
            </w:r>
            <w:r w:rsidRPr="00685BC0">
              <w:t xml:space="preserve"> </w:t>
            </w:r>
          </w:p>
        </w:tc>
      </w:tr>
      <w:tr w:rsidR="00363BA5" w:rsidRPr="00035470" w:rsidTr="00CF38EE">
        <w:trPr>
          <w:trHeight w:val="219"/>
        </w:trPr>
        <w:tc>
          <w:tcPr>
            <w:tcW w:w="1668" w:type="dxa"/>
            <w:tcBorders>
              <w:top w:val="single" w:sz="4" w:space="0" w:color="auto"/>
            </w:tcBorders>
          </w:tcPr>
          <w:p w:rsidR="00363BA5" w:rsidRPr="00035470" w:rsidRDefault="00363BA5" w:rsidP="00122215">
            <w:r w:rsidRPr="00035470">
              <w:t>Постреквизиты</w:t>
            </w:r>
          </w:p>
        </w:tc>
        <w:tc>
          <w:tcPr>
            <w:tcW w:w="8186" w:type="dxa"/>
            <w:gridSpan w:val="9"/>
            <w:tcBorders>
              <w:top w:val="single" w:sz="4" w:space="0" w:color="auto"/>
            </w:tcBorders>
          </w:tcPr>
          <w:p w:rsidR="008A566E" w:rsidRPr="000B4358" w:rsidRDefault="008A566E" w:rsidP="008A566E">
            <w:pPr>
              <w:numPr>
                <w:ilvl w:val="0"/>
                <w:numId w:val="21"/>
              </w:numPr>
            </w:pPr>
            <w:r w:rsidRPr="000B4358">
              <w:rPr>
                <w:bCs/>
              </w:rPr>
              <w:t>Методология изучения письменных источников на восточном языке</w:t>
            </w:r>
            <w:r w:rsidRPr="000B4358">
              <w:t xml:space="preserve"> </w:t>
            </w:r>
          </w:p>
          <w:p w:rsidR="008A566E" w:rsidRPr="000B4358" w:rsidRDefault="008A566E" w:rsidP="008A566E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 w:rsidRPr="000B4358">
              <w:rPr>
                <w:bCs/>
              </w:rPr>
              <w:t>Проблемы национальной политики и безопасности стран Востока»</w:t>
            </w:r>
          </w:p>
          <w:p w:rsidR="00363BA5" w:rsidRPr="008A566E" w:rsidRDefault="008A566E" w:rsidP="008A566E">
            <w:pPr>
              <w:numPr>
                <w:ilvl w:val="0"/>
                <w:numId w:val="21"/>
              </w:numPr>
              <w:jc w:val="both"/>
            </w:pPr>
            <w:r w:rsidRPr="000B4358">
              <w:t>Гендерные исследования в лингвистике Запада и Востока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r w:rsidRPr="00035470">
              <w:rPr>
                <w:rFonts w:eastAsia="Calibri"/>
                <w:lang w:eastAsia="en-US"/>
              </w:rPr>
              <w:t>Информационные  ресурсы</w:t>
            </w:r>
            <w:r w:rsidRPr="00035470">
              <w:rPr>
                <w:rStyle w:val="shorttext"/>
                <w:bCs/>
              </w:rPr>
              <w:t xml:space="preserve"> 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r w:rsidRPr="00035470">
              <w:rPr>
                <w:b/>
              </w:rPr>
              <w:t>Учебная литература</w:t>
            </w:r>
            <w:r w:rsidRPr="00035470">
              <w:t>:</w:t>
            </w:r>
          </w:p>
          <w:p w:rsidR="008A566E" w:rsidRPr="00F960EA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960EA">
              <w:rPr>
                <w:rFonts w:ascii="Times New Roman CYR" w:hAnsi="Times New Roman CYR" w:cs="Times New Roman CYR"/>
              </w:rPr>
              <w:t xml:space="preserve">     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F960EA">
              <w:rPr>
                <w:rFonts w:ascii="Times New Roman CYR" w:hAnsi="Times New Roman CYR" w:cs="Times New Roman CYR"/>
              </w:rPr>
              <w:t>.   Альтернативные пути к цивилизации. М. 2000.</w:t>
            </w:r>
          </w:p>
          <w:p w:rsidR="008A566E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960EA">
              <w:rPr>
                <w:rFonts w:ascii="Times New Roman CYR" w:hAnsi="Times New Roman CYR" w:cs="Times New Roman CYR"/>
              </w:rPr>
              <w:t xml:space="preserve">     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60EA">
              <w:rPr>
                <w:rFonts w:ascii="Times New Roman CYR" w:hAnsi="Times New Roman CYR" w:cs="Times New Roman CYR"/>
              </w:rPr>
              <w:t xml:space="preserve">.  Панарин А.С. Политология. Западная и Восточная традиции. М. 2000. </w:t>
            </w:r>
          </w:p>
          <w:p w:rsidR="008A566E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960EA">
              <w:rPr>
                <w:rFonts w:ascii="Times New Roman CYR" w:hAnsi="Times New Roman CYR" w:cs="Times New Roman CYR"/>
              </w:rPr>
              <w:t xml:space="preserve">     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F960EA">
              <w:rPr>
                <w:rFonts w:ascii="Times New Roman CYR" w:hAnsi="Times New Roman CYR" w:cs="Times New Roman CYR"/>
              </w:rPr>
              <w:t xml:space="preserve">. Александров И.А. Монархии Персидского Залива: этап модернизации. М., 2000. </w:t>
            </w:r>
          </w:p>
          <w:p w:rsidR="008A566E" w:rsidRPr="00F960EA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4. </w:t>
            </w:r>
            <w:r w:rsidRPr="00F960EA">
              <w:rPr>
                <w:rFonts w:ascii="Times New Roman CYR" w:hAnsi="Times New Roman CYR" w:cs="Times New Roman CYR"/>
              </w:rPr>
              <w:t>Авторитаризм и демократия в развивающихся странах. М.1996.</w:t>
            </w:r>
          </w:p>
          <w:p w:rsidR="008A566E" w:rsidRPr="00F960EA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63BA5" w:rsidRPr="00035470" w:rsidRDefault="00122215" w:rsidP="00122215">
            <w:pPr>
              <w:rPr>
                <w:b/>
              </w:rPr>
            </w:pPr>
            <w:r w:rsidRPr="00035470">
              <w:rPr>
                <w:rFonts w:eastAsia="Calibri"/>
                <w:b/>
                <w:lang w:eastAsia="en-US"/>
              </w:rPr>
              <w:t>Дополнительная литература</w:t>
            </w:r>
            <w:r w:rsidR="00363BA5" w:rsidRPr="00035470">
              <w:rPr>
                <w:b/>
              </w:rPr>
              <w:t xml:space="preserve">: </w:t>
            </w:r>
          </w:p>
          <w:p w:rsidR="008A566E" w:rsidRPr="00F960EA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Pr="00F960EA">
              <w:rPr>
                <w:rFonts w:ascii="Times New Roman CYR" w:hAnsi="Times New Roman CYR" w:cs="Times New Roman CYR"/>
              </w:rPr>
              <w:t>Сравнительное изучение цивилизации мира. М. 2000</w:t>
            </w:r>
          </w:p>
          <w:p w:rsidR="008A566E" w:rsidRPr="00F960EA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F960EA">
              <w:rPr>
                <w:rFonts w:ascii="Times New Roman CYR" w:hAnsi="Times New Roman CYR" w:cs="Times New Roman CYR"/>
              </w:rPr>
              <w:t xml:space="preserve">. Каменская Г.В., Родионов А.Н. Политические системы современности. М., 1994. </w:t>
            </w:r>
          </w:p>
          <w:p w:rsidR="008A566E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960EA">
              <w:rPr>
                <w:rFonts w:ascii="Times New Roman CYR" w:hAnsi="Times New Roman CYR" w:cs="Times New Roman CYR"/>
              </w:rPr>
              <w:t xml:space="preserve">3.Япония 2000: консерватизм и традиционализм. М., 2000. </w:t>
            </w:r>
          </w:p>
          <w:p w:rsidR="00363BA5" w:rsidRPr="008A566E" w:rsidRDefault="008A566E" w:rsidP="008A5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960EA">
              <w:rPr>
                <w:rFonts w:ascii="Times New Roman CYR" w:hAnsi="Times New Roman CYR" w:cs="Times New Roman CYR"/>
              </w:rPr>
              <w:t>4. Говоров Ю.Л. История стран Азии и Африки в средние века.</w:t>
            </w:r>
            <w:r w:rsidRPr="00F960EA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F960EA">
              <w:rPr>
                <w:rFonts w:ascii="Times New Roman CYR" w:hAnsi="Times New Roman CYR" w:cs="Times New Roman CYR"/>
              </w:rPr>
              <w:t>Кемерово, 1998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035470">
              <w:t xml:space="preserve">Академическая </w:t>
            </w:r>
            <w:r w:rsidRPr="00035470">
              <w:lastRenderedPageBreak/>
              <w:t>политика курса  в контексте университетских ценностей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pPr>
              <w:jc w:val="both"/>
              <w:rPr>
                <w:b/>
              </w:rPr>
            </w:pPr>
            <w:r w:rsidRPr="00035470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122215" w:rsidRPr="00035470" w:rsidRDefault="00122215" w:rsidP="008A566E">
            <w:pPr>
              <w:jc w:val="both"/>
            </w:pPr>
            <w:r w:rsidRPr="00035470">
              <w:lastRenderedPageBreak/>
      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копирование, сдача экзамена за другого студента. Студент, уличенный в фальсификации любой информации курса, получит итоговую оценку «F».</w:t>
            </w:r>
          </w:p>
          <w:p w:rsidR="00363BA5" w:rsidRPr="00035470" w:rsidRDefault="00363BA5" w:rsidP="00122215">
            <w:pPr>
              <w:jc w:val="both"/>
            </w:pPr>
          </w:p>
          <w:p w:rsidR="00363BA5" w:rsidRPr="00035470" w:rsidRDefault="00363BA5" w:rsidP="00122215">
            <w:pPr>
              <w:jc w:val="both"/>
              <w:rPr>
                <w:b/>
              </w:rPr>
            </w:pPr>
            <w:r w:rsidRPr="00035470">
              <w:rPr>
                <w:b/>
              </w:rPr>
              <w:t>Академические ценности:</w:t>
            </w:r>
          </w:p>
          <w:p w:rsidR="00363BA5" w:rsidRPr="00035470" w:rsidRDefault="00363BA5" w:rsidP="00122215">
            <w:pPr>
              <w:jc w:val="both"/>
            </w:pPr>
            <w:r w:rsidRPr="0003547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363BA5" w:rsidRPr="00035470" w:rsidRDefault="00363BA5" w:rsidP="00122215">
            <w:pPr>
              <w:jc w:val="both"/>
              <w:rPr>
                <w:rFonts w:eastAsia="SimSun"/>
              </w:rPr>
            </w:pPr>
            <w:r w:rsidRPr="00035470">
              <w:t xml:space="preserve">Студенты с ограниченными возможностями могут получать консультационную помощь по Э- адресу </w:t>
            </w:r>
            <w:proofErr w:type="spellStart"/>
            <w:r w:rsidR="00122215" w:rsidRPr="00035470">
              <w:rPr>
                <w:rFonts w:eastAsiaTheme="minorEastAsia"/>
                <w:lang w:val="en-US" w:eastAsia="zh-CN"/>
              </w:rPr>
              <w:t>nurzhamal</w:t>
            </w:r>
            <w:proofErr w:type="spellEnd"/>
            <w:r w:rsidR="00122215" w:rsidRPr="00035470">
              <w:rPr>
                <w:rFonts w:eastAsiaTheme="minorEastAsia"/>
                <w:lang w:eastAsia="zh-CN"/>
              </w:rPr>
              <w:t>2</w:t>
            </w:r>
            <w:r w:rsidR="00122215" w:rsidRPr="00035470">
              <w:rPr>
                <w:lang w:val="kk-KZ"/>
              </w:rPr>
              <w:t>5</w:t>
            </w:r>
            <w:r w:rsidR="00122215" w:rsidRPr="00035470">
              <w:t>@</w:t>
            </w:r>
            <w:r w:rsidR="00122215" w:rsidRPr="00035470">
              <w:rPr>
                <w:lang w:val="en-US"/>
              </w:rPr>
              <w:t>mail</w:t>
            </w:r>
            <w:r w:rsidR="00122215" w:rsidRPr="00035470">
              <w:t>.</w:t>
            </w:r>
            <w:proofErr w:type="spellStart"/>
            <w:r w:rsidR="00122215" w:rsidRPr="00035470">
              <w:rPr>
                <w:lang w:val="en-US"/>
              </w:rPr>
              <w:t>ru</w:t>
            </w:r>
            <w:proofErr w:type="spellEnd"/>
            <w:r w:rsidRPr="00035470">
              <w:t xml:space="preserve">, телефону </w:t>
            </w:r>
            <w:r w:rsidR="00122215" w:rsidRPr="00035470">
              <w:t>8777</w:t>
            </w:r>
            <w:r w:rsidR="00122215" w:rsidRPr="00035470">
              <w:rPr>
                <w:lang w:val="kk-KZ"/>
              </w:rPr>
              <w:t>3702323</w:t>
            </w:r>
          </w:p>
        </w:tc>
      </w:tr>
      <w:tr w:rsidR="00363BA5" w:rsidRPr="00035470" w:rsidTr="00CF38EE">
        <w:trPr>
          <w:trHeight w:val="5241"/>
        </w:trPr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035470">
              <w:lastRenderedPageBreak/>
              <w:t>Политика оценивания и аттестации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eastAsia="SimSun"/>
              </w:rPr>
            </w:pP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r w:rsidRPr="00035470">
              <w:rPr>
                <w:b/>
              </w:rPr>
              <w:t>Критериальное оценивание:</w:t>
            </w:r>
            <w:r w:rsidRPr="00035470">
              <w:t xml:space="preserve"> </w:t>
            </w:r>
          </w:p>
          <w:p w:rsidR="00363BA5" w:rsidRPr="00035470" w:rsidRDefault="00363BA5" w:rsidP="00122215">
            <w:pPr>
              <w:rPr>
                <w:rFonts w:eastAsia="SimSun"/>
              </w:rPr>
            </w:pPr>
            <w:r w:rsidRPr="00035470">
              <w:rPr>
                <w:rFonts w:eastAsia="SimSun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363BA5" w:rsidRPr="00035470" w:rsidRDefault="00363BA5" w:rsidP="00122215">
            <w:pPr>
              <w:rPr>
                <w:rFonts w:eastAsia="SimSun"/>
              </w:rPr>
            </w:pPr>
          </w:p>
          <w:p w:rsidR="00363BA5" w:rsidRPr="00035470" w:rsidRDefault="00363BA5" w:rsidP="00122215">
            <w:pPr>
              <w:rPr>
                <w:rFonts w:eastAsia="SimSun"/>
                <w:b/>
              </w:rPr>
            </w:pPr>
            <w:r w:rsidRPr="00035470">
              <w:rPr>
                <w:b/>
              </w:rPr>
              <w:t xml:space="preserve">Суммативное оценивание: 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Ваша итоговая оценка будет рассчитываться по формуле 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eastAsia="SimSu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eastAsia="SimSu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ИК</m:t>
                </m:r>
              </m:oMath>
            </m:oMathPara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Ниже приведены минимальные оценки в процентах: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95% - 100%: А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90% - 94%: А-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85% - 89%: В+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80% - 84%: В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75% - 79%: В-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70% - 74%: С+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65% - 69%: С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60% - 64%: С-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55% - 59%: </w:t>
            </w:r>
            <w:r w:rsidRPr="00035470">
              <w:rPr>
                <w:rFonts w:eastAsia="SimSun"/>
                <w:lang w:val="en-US"/>
              </w:rPr>
              <w:t>D</w:t>
            </w:r>
            <w:r w:rsidRPr="00035470">
              <w:rPr>
                <w:rFonts w:eastAsia="SimSun"/>
              </w:rPr>
              <w:t>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 xml:space="preserve">50% - 54%: </w:t>
            </w:r>
            <w:r w:rsidRPr="00035470">
              <w:rPr>
                <w:rFonts w:eastAsia="SimSun"/>
                <w:lang w:val="en-US"/>
              </w:rPr>
              <w:t>D</w:t>
            </w:r>
            <w:r w:rsidRPr="00035470">
              <w:rPr>
                <w:rFonts w:eastAsia="SimSun"/>
              </w:rPr>
              <w:t>-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 xml:space="preserve">            0% -49%: </w:t>
            </w:r>
            <w:r w:rsidRPr="00035470">
              <w:rPr>
                <w:rFonts w:eastAsia="SimSun"/>
                <w:lang w:val="en-US"/>
              </w:rPr>
              <w:t>F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Политика дисциплины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940349" w:rsidRPr="00035470" w:rsidRDefault="00940349" w:rsidP="00122215">
      <w:pPr>
        <w:jc w:val="both"/>
        <w:rPr>
          <w:b/>
          <w:sz w:val="22"/>
          <w:szCs w:val="22"/>
        </w:rPr>
      </w:pPr>
      <w:r w:rsidRPr="00035470">
        <w:rPr>
          <w:b/>
          <w:sz w:val="22"/>
          <w:szCs w:val="22"/>
        </w:rPr>
        <w:t>Календарь реализации содержания учебного курса:</w:t>
      </w:r>
    </w:p>
    <w:tbl>
      <w:tblPr>
        <w:tblStyle w:val="TableGrid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6B2C7A" w:rsidRPr="00035470" w:rsidTr="00754F22">
        <w:tc>
          <w:tcPr>
            <w:tcW w:w="1101" w:type="dxa"/>
          </w:tcPr>
          <w:p w:rsidR="006B2C7A" w:rsidRPr="00035470" w:rsidRDefault="006B2C7A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Неделя</w:t>
            </w:r>
          </w:p>
        </w:tc>
        <w:tc>
          <w:tcPr>
            <w:tcW w:w="4677" w:type="dxa"/>
          </w:tcPr>
          <w:p w:rsidR="006B2C7A" w:rsidRPr="00035470" w:rsidRDefault="006B2C7A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Название темы</w:t>
            </w:r>
          </w:p>
        </w:tc>
        <w:tc>
          <w:tcPr>
            <w:tcW w:w="1843" w:type="dxa"/>
          </w:tcPr>
          <w:p w:rsidR="006B2C7A" w:rsidRPr="00035470" w:rsidRDefault="006B2C7A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Количество часов</w:t>
            </w:r>
          </w:p>
        </w:tc>
        <w:tc>
          <w:tcPr>
            <w:tcW w:w="2233" w:type="dxa"/>
          </w:tcPr>
          <w:p w:rsidR="006B2C7A" w:rsidRPr="00035470" w:rsidRDefault="006B2C7A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Максимальный балл</w:t>
            </w:r>
          </w:p>
        </w:tc>
      </w:tr>
      <w:tr w:rsidR="00311831" w:rsidRPr="00035470" w:rsidTr="00754F22">
        <w:tc>
          <w:tcPr>
            <w:tcW w:w="1101" w:type="dxa"/>
            <w:vMerge w:val="restart"/>
          </w:tcPr>
          <w:p w:rsidR="00311831" w:rsidRPr="00035470" w:rsidRDefault="00311831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  <w:p w:rsidR="00311831" w:rsidRPr="00035470" w:rsidRDefault="00311831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11831" w:rsidRPr="00311831" w:rsidRDefault="00311831" w:rsidP="00311831">
            <w:pPr>
              <w:adjustRightInd w:val="0"/>
              <w:snapToGrid w:val="0"/>
              <w:jc w:val="both"/>
              <w:rPr>
                <w:b/>
                <w:lang w:val="kk-KZ"/>
              </w:rPr>
            </w:pPr>
            <w:r w:rsidRPr="00F341CB">
              <w:rPr>
                <w:b/>
              </w:rPr>
              <w:t>Лекция 1</w:t>
            </w:r>
            <w:r>
              <w:rPr>
                <w:b/>
              </w:rPr>
              <w:t xml:space="preserve">.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>Понятие</w:t>
            </w:r>
            <w:r w:rsidRPr="00747D7D">
              <w:rPr>
                <w:lang w:val="kk-KZ"/>
              </w:rPr>
              <w:t xml:space="preserve">  предмета и объекта науки о фундаментальных проблемах стран Востока. </w:t>
            </w:r>
          </w:p>
        </w:tc>
        <w:tc>
          <w:tcPr>
            <w:tcW w:w="1843" w:type="dxa"/>
          </w:tcPr>
          <w:p w:rsidR="00311831" w:rsidRPr="00035470" w:rsidRDefault="00311831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311831" w:rsidRPr="00035470" w:rsidRDefault="0031183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11831" w:rsidRPr="00035470" w:rsidTr="00754F22">
        <w:trPr>
          <w:trHeight w:val="202"/>
        </w:trPr>
        <w:tc>
          <w:tcPr>
            <w:tcW w:w="1101" w:type="dxa"/>
            <w:vMerge/>
          </w:tcPr>
          <w:p w:rsidR="00311831" w:rsidRPr="00035470" w:rsidRDefault="00311831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311831" w:rsidRPr="00F341CB" w:rsidRDefault="00311831" w:rsidP="00156102">
            <w:pPr>
              <w:adjustRightInd w:val="0"/>
              <w:snapToGrid w:val="0"/>
              <w:rPr>
                <w:b/>
              </w:rPr>
            </w:pPr>
            <w:r w:rsidRPr="00F341CB">
              <w:rPr>
                <w:b/>
              </w:rPr>
              <w:t>Семинарское занятие 1</w:t>
            </w:r>
            <w:r w:rsidRPr="00D1387B">
              <w:rPr>
                <w:b/>
              </w:rPr>
              <w:t>.</w:t>
            </w:r>
            <w:r w:rsidRPr="005B1579">
              <w:rPr>
                <w:b/>
              </w:rPr>
              <w:t xml:space="preserve"> </w:t>
            </w:r>
            <w:r w:rsidRPr="00F341CB">
              <w:rPr>
                <w:b/>
              </w:rPr>
              <w:t xml:space="preserve"> </w:t>
            </w:r>
            <w:r w:rsidRPr="00747D7D">
              <w:rPr>
                <w:lang w:val="kk-KZ"/>
              </w:rPr>
              <w:t xml:space="preserve">Современная историография этих проблем.  </w:t>
            </w:r>
          </w:p>
        </w:tc>
        <w:tc>
          <w:tcPr>
            <w:tcW w:w="1843" w:type="dxa"/>
          </w:tcPr>
          <w:p w:rsidR="00311831" w:rsidRPr="00035470" w:rsidRDefault="00311831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311831" w:rsidRPr="00035470" w:rsidRDefault="0031183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311831" w:rsidRPr="00035470" w:rsidTr="00754F22">
        <w:tc>
          <w:tcPr>
            <w:tcW w:w="1101" w:type="dxa"/>
            <w:vMerge w:val="restart"/>
          </w:tcPr>
          <w:p w:rsidR="00311831" w:rsidRPr="00035470" w:rsidRDefault="00311831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2</w:t>
            </w:r>
          </w:p>
        </w:tc>
        <w:tc>
          <w:tcPr>
            <w:tcW w:w="4677" w:type="dxa"/>
          </w:tcPr>
          <w:p w:rsidR="00311831" w:rsidRPr="00F341CB" w:rsidRDefault="00311831" w:rsidP="00156102">
            <w:pPr>
              <w:adjustRightInd w:val="0"/>
              <w:snapToGrid w:val="0"/>
              <w:rPr>
                <w:b/>
              </w:rPr>
            </w:pPr>
            <w:r w:rsidRPr="00F341CB">
              <w:rPr>
                <w:b/>
              </w:rPr>
              <w:t>Лекция 2</w:t>
            </w:r>
            <w:r>
              <w:rPr>
                <w:b/>
              </w:rPr>
              <w:t>.</w:t>
            </w:r>
            <w:r w:rsidRPr="00F341CB">
              <w:rPr>
                <w:b/>
              </w:rPr>
              <w:t xml:space="preserve"> </w:t>
            </w:r>
            <w:r w:rsidRPr="00747D7D">
              <w:rPr>
                <w:lang w:val="kk-KZ"/>
              </w:rPr>
              <w:t xml:space="preserve">Понятия «государство» и «общество» в исторических науках. </w:t>
            </w:r>
          </w:p>
        </w:tc>
        <w:tc>
          <w:tcPr>
            <w:tcW w:w="1843" w:type="dxa"/>
          </w:tcPr>
          <w:p w:rsidR="00311831" w:rsidRPr="00035470" w:rsidRDefault="00311831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311831" w:rsidRPr="00035470" w:rsidRDefault="0031183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311831" w:rsidRPr="00035470" w:rsidTr="005A524C">
        <w:trPr>
          <w:trHeight w:val="759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311831" w:rsidRPr="00035470" w:rsidRDefault="00311831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311831" w:rsidRPr="00F341CB" w:rsidRDefault="00311831" w:rsidP="00156102">
            <w:pPr>
              <w:adjustRightInd w:val="0"/>
              <w:snapToGrid w:val="0"/>
              <w:rPr>
                <w:b/>
              </w:rPr>
            </w:pPr>
            <w:r w:rsidRPr="00F341CB">
              <w:rPr>
                <w:b/>
              </w:rPr>
              <w:t>Семинарское занятие 2</w:t>
            </w:r>
            <w:r w:rsidRPr="005B1579">
              <w:rPr>
                <w:b/>
              </w:rPr>
              <w:t xml:space="preserve">. </w:t>
            </w:r>
            <w:r w:rsidRPr="00F341CB">
              <w:rPr>
                <w:b/>
              </w:rPr>
              <w:t xml:space="preserve"> </w:t>
            </w:r>
            <w:r w:rsidRPr="00747D7D">
              <w:rPr>
                <w:lang w:val="kk-KZ"/>
              </w:rPr>
              <w:t>Понятие термина «государство» применительно к традиционным обществам.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11831" w:rsidRPr="00035470" w:rsidRDefault="00311831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000000" w:themeColor="text1"/>
            </w:tcBorders>
          </w:tcPr>
          <w:p w:rsidR="00311831" w:rsidRPr="00035470" w:rsidRDefault="0031183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 w:val="restart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3</w:t>
            </w:r>
          </w:p>
        </w:tc>
        <w:tc>
          <w:tcPr>
            <w:tcW w:w="4677" w:type="dxa"/>
          </w:tcPr>
          <w:p w:rsidR="0009385F" w:rsidRPr="00035470" w:rsidRDefault="00311831" w:rsidP="00156102">
            <w:r w:rsidRPr="00F341CB">
              <w:rPr>
                <w:b/>
              </w:rPr>
              <w:t>Лекция 3</w:t>
            </w:r>
            <w:r>
              <w:rPr>
                <w:b/>
              </w:rPr>
              <w:t>.</w:t>
            </w:r>
            <w:r w:rsidRPr="00F341C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>Пределы развития традиционного общества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843" w:type="dxa"/>
          </w:tcPr>
          <w:p w:rsidR="0009385F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311831" w:rsidP="00156102">
            <w:pPr>
              <w:rPr>
                <w:b/>
              </w:rPr>
            </w:pPr>
            <w:r w:rsidRPr="005B1579">
              <w:rPr>
                <w:b/>
              </w:rPr>
              <w:t>Семинарское занятие 3 «</w:t>
            </w:r>
            <w:r w:rsidRPr="005B1579">
              <w:t>Востоковедение 21 века</w:t>
            </w:r>
            <w:r w:rsidRPr="005B1579">
              <w:rPr>
                <w:b/>
              </w:rPr>
              <w:t>»</w:t>
            </w:r>
            <w:r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09385F" w:rsidRPr="00035470" w:rsidRDefault="003702F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09385F" w:rsidRPr="00035470" w:rsidRDefault="0009385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09385F" w:rsidRPr="00035470" w:rsidTr="00754F22">
        <w:tc>
          <w:tcPr>
            <w:tcW w:w="1101" w:type="dxa"/>
            <w:vMerge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9385F" w:rsidRPr="00035470" w:rsidRDefault="00311831" w:rsidP="00122215">
            <w:pPr>
              <w:rPr>
                <w:b/>
              </w:rPr>
            </w:pPr>
            <w:r>
              <w:rPr>
                <w:b/>
              </w:rPr>
              <w:t>СРД 1</w:t>
            </w:r>
          </w:p>
        </w:tc>
        <w:tc>
          <w:tcPr>
            <w:tcW w:w="1843" w:type="dxa"/>
          </w:tcPr>
          <w:p w:rsidR="0009385F" w:rsidRPr="00035470" w:rsidRDefault="0009385F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09385F" w:rsidRPr="00035470" w:rsidRDefault="00BC4A71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2</w:t>
            </w:r>
            <w:r w:rsidR="00850FBD">
              <w:rPr>
                <w:b/>
              </w:rPr>
              <w:t>5</w:t>
            </w:r>
          </w:p>
        </w:tc>
      </w:tr>
      <w:tr w:rsidR="00FB7C68" w:rsidRPr="00035470" w:rsidTr="00754F22">
        <w:tc>
          <w:tcPr>
            <w:tcW w:w="1101" w:type="dxa"/>
            <w:vMerge w:val="restart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4</w:t>
            </w:r>
          </w:p>
        </w:tc>
        <w:tc>
          <w:tcPr>
            <w:tcW w:w="4677" w:type="dxa"/>
          </w:tcPr>
          <w:p w:rsidR="00FB7C68" w:rsidRPr="00FB7C68" w:rsidRDefault="00FB7C68" w:rsidP="00FB7C68">
            <w:pPr>
              <w:adjustRightInd w:val="0"/>
              <w:snapToGrid w:val="0"/>
              <w:jc w:val="both"/>
              <w:rPr>
                <w:b/>
                <w:lang w:val="kk-KZ"/>
              </w:rPr>
            </w:pPr>
            <w:r w:rsidRPr="00F341CB">
              <w:rPr>
                <w:b/>
              </w:rPr>
              <w:t>Лекция 4</w:t>
            </w:r>
            <w:r>
              <w:rPr>
                <w:b/>
              </w:rPr>
              <w:t>.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 Историческое возникновение современного государства на Востоке.</w:t>
            </w:r>
          </w:p>
        </w:tc>
        <w:tc>
          <w:tcPr>
            <w:tcW w:w="1843" w:type="dxa"/>
          </w:tcPr>
          <w:p w:rsidR="00FB7C68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FB7C68" w:rsidRPr="00035470" w:rsidRDefault="00850FBD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7C68" w:rsidRPr="00035470" w:rsidTr="0029123F">
        <w:trPr>
          <w:trHeight w:val="85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FB7C68" w:rsidRPr="00035470" w:rsidRDefault="00FB7C68" w:rsidP="00156102">
            <w:pPr>
              <w:widowControl w:val="0"/>
              <w:rPr>
                <w:snapToGrid w:val="0"/>
              </w:rPr>
            </w:pPr>
            <w:r w:rsidRPr="00F341CB">
              <w:rPr>
                <w:b/>
              </w:rPr>
              <w:t>Семинарское занятие 4</w:t>
            </w:r>
            <w:r>
              <w:rPr>
                <w:b/>
              </w:rPr>
              <w:t>.</w:t>
            </w:r>
            <w:r w:rsidRPr="00F341CB">
              <w:rPr>
                <w:b/>
              </w:rPr>
              <w:t xml:space="preserve"> </w:t>
            </w:r>
            <w:r>
              <w:t xml:space="preserve">Специфика </w:t>
            </w:r>
            <w:r w:rsidRPr="009D0700">
              <w:t xml:space="preserve"> политических проце</w:t>
            </w:r>
            <w:r>
              <w:t>ссов на Востоке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000000" w:themeColor="text1"/>
            </w:tcBorders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FB7C68" w:rsidRPr="00035470" w:rsidTr="00754F22">
        <w:tc>
          <w:tcPr>
            <w:tcW w:w="1101" w:type="dxa"/>
            <w:vMerge w:val="restart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5</w:t>
            </w:r>
          </w:p>
        </w:tc>
        <w:tc>
          <w:tcPr>
            <w:tcW w:w="4677" w:type="dxa"/>
          </w:tcPr>
          <w:p w:rsidR="00FB7C68" w:rsidRPr="00FB7C68" w:rsidRDefault="00FB7C68" w:rsidP="00FB7C68">
            <w:pPr>
              <w:adjustRightInd w:val="0"/>
              <w:snapToGrid w:val="0"/>
              <w:jc w:val="both"/>
              <w:rPr>
                <w:b/>
              </w:rPr>
            </w:pPr>
            <w:r w:rsidRPr="00F341CB">
              <w:rPr>
                <w:b/>
              </w:rPr>
              <w:t>Лекция 5</w:t>
            </w:r>
            <w:r>
              <w:rPr>
                <w:b/>
              </w:rPr>
              <w:t xml:space="preserve">. </w:t>
            </w:r>
            <w:r w:rsidRPr="00F341CB">
              <w:rPr>
                <w:b/>
              </w:rPr>
              <w:t xml:space="preserve">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>Мировые политические процессы (глобализация, демократизация, интеграция и регионализация) и страны Востока.</w:t>
            </w:r>
            <w:r w:rsidRPr="00F341CB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FB7C68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FB7C68" w:rsidRPr="00035470" w:rsidRDefault="00850FBD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7C68" w:rsidRPr="00035470" w:rsidTr="00D245E1">
        <w:trPr>
          <w:trHeight w:val="759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FB7C68" w:rsidRPr="00FB7C68" w:rsidRDefault="00FB7C68" w:rsidP="00B46573">
            <w:pPr>
              <w:adjustRightInd w:val="0"/>
              <w:snapToGrid w:val="0"/>
              <w:jc w:val="both"/>
              <w:rPr>
                <w:b/>
              </w:rPr>
            </w:pPr>
            <w:r w:rsidRPr="00F341CB">
              <w:rPr>
                <w:b/>
              </w:rPr>
              <w:t>Семинарское занятие 5</w:t>
            </w:r>
            <w:r>
              <w:rPr>
                <w:b/>
              </w:rPr>
              <w:t>.</w:t>
            </w:r>
            <w:r w:rsidRPr="00F341CB">
              <w:rPr>
                <w:b/>
              </w:rPr>
              <w:t xml:space="preserve"> </w:t>
            </w:r>
            <w:r>
              <w:t xml:space="preserve">Проблема </w:t>
            </w:r>
            <w:r w:rsidRPr="00B9472A">
              <w:t>политической модернизаци</w:t>
            </w:r>
            <w:r>
              <w:t>и</w:t>
            </w:r>
            <w:r w:rsidRPr="00B9472A">
              <w:t xml:space="preserve"> и институционализации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000000" w:themeColor="text1"/>
            </w:tcBorders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FB7C68" w:rsidRPr="00035470" w:rsidTr="00754F22">
        <w:tc>
          <w:tcPr>
            <w:tcW w:w="1101" w:type="dxa"/>
            <w:vMerge w:val="restart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  <w:tc>
          <w:tcPr>
            <w:tcW w:w="4677" w:type="dxa"/>
          </w:tcPr>
          <w:p w:rsidR="00FB7C68" w:rsidRPr="00035470" w:rsidRDefault="00FB7C68" w:rsidP="00156102">
            <w:pPr>
              <w:widowControl w:val="0"/>
              <w:jc w:val="both"/>
              <w:rPr>
                <w:snapToGrid w:val="0"/>
              </w:rPr>
            </w:pPr>
            <w:r w:rsidRPr="00F341CB">
              <w:rPr>
                <w:b/>
              </w:rPr>
              <w:t>Лекция 6</w:t>
            </w:r>
            <w:r>
              <w:rPr>
                <w:b/>
              </w:rPr>
              <w:t>.</w:t>
            </w:r>
            <w:r w:rsidRPr="00F341CB">
              <w:rPr>
                <w:b/>
              </w:rPr>
              <w:t xml:space="preserve">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>Проблемы современной мировой системы в целом: международная безопасность, окружающая среда, ресурсы современного мира, конфликты и их урегулирование, национальные отношения и национализм.</w:t>
            </w:r>
          </w:p>
        </w:tc>
        <w:tc>
          <w:tcPr>
            <w:tcW w:w="1843" w:type="dxa"/>
          </w:tcPr>
          <w:p w:rsidR="00FB7C68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FB7C68" w:rsidRPr="00035470" w:rsidRDefault="00850FBD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7C68" w:rsidRPr="00035470" w:rsidTr="00FB7C68">
        <w:trPr>
          <w:trHeight w:val="542"/>
        </w:trPr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B7C68" w:rsidRPr="00035470" w:rsidRDefault="00FB7C68" w:rsidP="00156102">
            <w:pPr>
              <w:widowControl w:val="0"/>
              <w:rPr>
                <w:snapToGrid w:val="0"/>
                <w:lang w:eastAsia="ko-KR"/>
              </w:rPr>
            </w:pPr>
            <w:r w:rsidRPr="00F341CB">
              <w:rPr>
                <w:b/>
              </w:rPr>
              <w:t>Семинарское занятие 6</w:t>
            </w:r>
            <w:r>
              <w:rPr>
                <w:b/>
              </w:rPr>
              <w:t xml:space="preserve">. </w:t>
            </w:r>
            <w:r w:rsidRPr="005B1579">
              <w:rPr>
                <w:lang w:val="kk-KZ"/>
              </w:rPr>
              <w:t>Конфликты  и их урегулирование, национальные отношения и национализм.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FB7C68" w:rsidRPr="00035470" w:rsidTr="00FB7C68">
        <w:trPr>
          <w:trHeight w:val="206"/>
        </w:trPr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B7C68" w:rsidRPr="00FB7C68" w:rsidRDefault="00FB7C68" w:rsidP="00156102">
            <w:pPr>
              <w:widowControl w:val="0"/>
              <w:rPr>
                <w:b/>
              </w:rPr>
            </w:pPr>
            <w:r w:rsidRPr="00FB7C68">
              <w:rPr>
                <w:rFonts w:ascii="Kz Times New Roman" w:hAnsi="Kz Times New Roman" w:cs="Kz Times New Roman"/>
                <w:b/>
                <w:lang w:val="kk-KZ"/>
              </w:rPr>
              <w:t>СРД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B7C68" w:rsidRPr="0029123F" w:rsidRDefault="0029123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50FBD">
              <w:rPr>
                <w:b/>
              </w:rPr>
              <w:t>5</w:t>
            </w:r>
          </w:p>
        </w:tc>
      </w:tr>
      <w:tr w:rsidR="00FB7C68" w:rsidRPr="00035470" w:rsidTr="00754F22">
        <w:tc>
          <w:tcPr>
            <w:tcW w:w="1101" w:type="dxa"/>
            <w:vMerge w:val="restart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7</w:t>
            </w:r>
          </w:p>
        </w:tc>
        <w:tc>
          <w:tcPr>
            <w:tcW w:w="4677" w:type="dxa"/>
          </w:tcPr>
          <w:p w:rsidR="00FB7C68" w:rsidRPr="00035470" w:rsidRDefault="00FB7C68" w:rsidP="00156102">
            <w:pPr>
              <w:widowControl w:val="0"/>
              <w:jc w:val="both"/>
              <w:rPr>
                <w:snapToGrid w:val="0"/>
              </w:rPr>
            </w:pPr>
            <w:r w:rsidRPr="00F341CB">
              <w:rPr>
                <w:b/>
              </w:rPr>
              <w:t>Лекция 7</w:t>
            </w:r>
            <w:r>
              <w:rPr>
                <w:b/>
              </w:rPr>
              <w:t>.</w:t>
            </w:r>
            <w:r w:rsidRPr="00F341CB">
              <w:rPr>
                <w:b/>
              </w:rPr>
              <w:t xml:space="preserve">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>Уникальные особености исторической китайской государственности.</w:t>
            </w:r>
          </w:p>
        </w:tc>
        <w:tc>
          <w:tcPr>
            <w:tcW w:w="1843" w:type="dxa"/>
          </w:tcPr>
          <w:p w:rsidR="00FB7C68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FB7C68" w:rsidRPr="00035470" w:rsidRDefault="00850FBD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7C68" w:rsidRPr="00035470" w:rsidTr="00FB7C68">
        <w:trPr>
          <w:trHeight w:val="85"/>
        </w:trPr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FB7C68" w:rsidP="00156102">
            <w:pPr>
              <w:widowControl w:val="0"/>
              <w:rPr>
                <w:snapToGrid w:val="0"/>
                <w:lang w:eastAsia="ko-KR"/>
              </w:rPr>
            </w:pPr>
            <w:r>
              <w:rPr>
                <w:b/>
              </w:rPr>
              <w:t>Семинарское занятие 7.</w:t>
            </w:r>
            <w:r w:rsidRPr="00F959BF">
              <w:t xml:space="preserve"> Концепции</w:t>
            </w:r>
            <w:r>
              <w:t xml:space="preserve"> </w:t>
            </w:r>
            <w:r w:rsidRPr="00F959BF">
              <w:t xml:space="preserve"> «восточного деспотизма»</w:t>
            </w:r>
            <w:r>
              <w:t>.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FB7C68" w:rsidRPr="00035470" w:rsidTr="00754F22"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FB7C68" w:rsidP="00122215">
            <w:pPr>
              <w:rPr>
                <w:b/>
                <w:lang w:eastAsia="zh-CN"/>
              </w:rPr>
            </w:pPr>
            <w:r w:rsidRPr="00035470"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  <w:lang w:val="en-US"/>
              </w:rPr>
            </w:pPr>
            <w:r w:rsidRPr="00035470">
              <w:rPr>
                <w:b/>
                <w:lang w:val="en-US"/>
              </w:rPr>
              <w:t>1</w:t>
            </w:r>
          </w:p>
        </w:tc>
        <w:tc>
          <w:tcPr>
            <w:tcW w:w="2233" w:type="dxa"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  <w:r w:rsidRPr="00035470">
              <w:rPr>
                <w:b/>
              </w:rPr>
              <w:t>10</w:t>
            </w:r>
            <w:r w:rsidRPr="00035470">
              <w:rPr>
                <w:b/>
                <w:lang w:val="en-US"/>
              </w:rPr>
              <w:t>0</w:t>
            </w:r>
          </w:p>
        </w:tc>
      </w:tr>
      <w:tr w:rsidR="00FB7C68" w:rsidRPr="00035470" w:rsidTr="00754F22">
        <w:tc>
          <w:tcPr>
            <w:tcW w:w="1101" w:type="dxa"/>
            <w:vMerge w:val="restart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8</w:t>
            </w:r>
          </w:p>
        </w:tc>
        <w:tc>
          <w:tcPr>
            <w:tcW w:w="4677" w:type="dxa"/>
          </w:tcPr>
          <w:p w:rsidR="00FB7C68" w:rsidRPr="00035470" w:rsidRDefault="00FB7C68" w:rsidP="00122215">
            <w:pPr>
              <w:rPr>
                <w:b/>
                <w:lang w:val="en-US" w:eastAsia="zh-CN"/>
              </w:rPr>
            </w:pPr>
            <w:r w:rsidRPr="00035470">
              <w:rPr>
                <w:b/>
                <w:lang w:val="en-US" w:eastAsia="zh-CN"/>
              </w:rPr>
              <w:t>Midterm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  <w:lang w:val="en-US"/>
              </w:rPr>
            </w:pPr>
            <w:r w:rsidRPr="00035470">
              <w:rPr>
                <w:b/>
                <w:lang w:val="en-US"/>
              </w:rPr>
              <w:t>1</w:t>
            </w:r>
          </w:p>
        </w:tc>
        <w:tc>
          <w:tcPr>
            <w:tcW w:w="2233" w:type="dxa"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  <w:r w:rsidRPr="00035470">
              <w:rPr>
                <w:b/>
                <w:lang w:val="en-US"/>
              </w:rPr>
              <w:t>100</w:t>
            </w:r>
          </w:p>
        </w:tc>
      </w:tr>
      <w:tr w:rsidR="00FB7C68" w:rsidRPr="00035470" w:rsidTr="00754F22"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850FBD" w:rsidRDefault="00FB7C68" w:rsidP="00850FBD">
            <w:pPr>
              <w:adjustRightInd w:val="0"/>
              <w:snapToGrid w:val="0"/>
              <w:jc w:val="both"/>
              <w:rPr>
                <w:b/>
                <w:lang w:val="kk-KZ"/>
              </w:rPr>
            </w:pPr>
            <w:r w:rsidRPr="00F341CB">
              <w:rPr>
                <w:b/>
              </w:rPr>
              <w:t>Лекция 8</w:t>
            </w:r>
            <w:r>
              <w:rPr>
                <w:b/>
              </w:rPr>
              <w:t>.</w:t>
            </w:r>
            <w:r w:rsidRPr="00F341CB">
              <w:rPr>
                <w:b/>
              </w:rPr>
              <w:t xml:space="preserve"> </w:t>
            </w:r>
            <w:r w:rsidRPr="00747D7D">
              <w:rPr>
                <w:lang w:val="kk-KZ"/>
              </w:rPr>
              <w:t xml:space="preserve">Государство на изломе эпох: от традиционного к современному.           </w:t>
            </w:r>
          </w:p>
        </w:tc>
        <w:tc>
          <w:tcPr>
            <w:tcW w:w="1843" w:type="dxa"/>
          </w:tcPr>
          <w:p w:rsidR="00FB7C68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</w:p>
        </w:tc>
      </w:tr>
      <w:tr w:rsidR="00FB7C68" w:rsidRPr="00035470" w:rsidTr="0029123F">
        <w:trPr>
          <w:trHeight w:val="85"/>
        </w:trPr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FB7C68" w:rsidP="00156102">
            <w:pPr>
              <w:jc w:val="both"/>
            </w:pPr>
            <w:r w:rsidRPr="00F341CB">
              <w:rPr>
                <w:b/>
              </w:rPr>
              <w:t>Семинарское занятие 8</w:t>
            </w:r>
            <w:r>
              <w:rPr>
                <w:b/>
              </w:rPr>
              <w:t xml:space="preserve">. </w:t>
            </w:r>
            <w:r w:rsidRPr="00F341CB">
              <w:rPr>
                <w:b/>
              </w:rPr>
              <w:t xml:space="preserve">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>Возникновеие дихотомии Восток-Запад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FB7C68" w:rsidRPr="00035470" w:rsidTr="00754F22">
        <w:tc>
          <w:tcPr>
            <w:tcW w:w="1101" w:type="dxa"/>
            <w:vMerge w:val="restart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9</w:t>
            </w:r>
          </w:p>
        </w:tc>
        <w:tc>
          <w:tcPr>
            <w:tcW w:w="4677" w:type="dxa"/>
          </w:tcPr>
          <w:p w:rsidR="00FB7C68" w:rsidRPr="00FB7C68" w:rsidRDefault="00FB7C68" w:rsidP="00156102">
            <w:pPr>
              <w:adjustRightInd w:val="0"/>
              <w:snapToGrid w:val="0"/>
              <w:jc w:val="both"/>
              <w:rPr>
                <w:b/>
              </w:rPr>
            </w:pPr>
            <w:r w:rsidRPr="00F341CB">
              <w:rPr>
                <w:b/>
              </w:rPr>
              <w:t>Лекция 9</w:t>
            </w:r>
            <w:r>
              <w:rPr>
                <w:b/>
              </w:rPr>
              <w:t>.</w:t>
            </w:r>
            <w:r w:rsidRPr="00F341CB">
              <w:rPr>
                <w:b/>
              </w:rPr>
              <w:t xml:space="preserve">  </w:t>
            </w:r>
            <w:r w:rsidRPr="00747D7D">
              <w:rPr>
                <w:rFonts w:ascii="Kz Times New Roman" w:hAnsi="Kz Times New Roman" w:cs="Kz Times New Roman"/>
              </w:rPr>
              <w:t>Восточные государства во второй мировой войне.</w:t>
            </w:r>
          </w:p>
        </w:tc>
        <w:tc>
          <w:tcPr>
            <w:tcW w:w="1843" w:type="dxa"/>
          </w:tcPr>
          <w:p w:rsidR="00FB7C68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FB7C68" w:rsidRPr="00035470" w:rsidTr="00FB7C68">
        <w:trPr>
          <w:trHeight w:val="523"/>
        </w:trPr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B7C68" w:rsidRPr="00035470" w:rsidRDefault="00FB7C68" w:rsidP="00156102">
            <w:pPr>
              <w:widowControl w:val="0"/>
              <w:rPr>
                <w:snapToGrid w:val="0"/>
              </w:rPr>
            </w:pPr>
            <w:r w:rsidRPr="00F341CB">
              <w:rPr>
                <w:b/>
              </w:rPr>
              <w:t>Семинарское занятие 9</w:t>
            </w:r>
            <w:r>
              <w:rPr>
                <w:b/>
                <w:lang w:val="kk-KZ"/>
              </w:rPr>
              <w:t xml:space="preserve">.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>Роль государства в ускоренном развитии стран региона в послевоенный период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</w:p>
        </w:tc>
      </w:tr>
      <w:tr w:rsidR="00FB7C68" w:rsidRPr="00035470" w:rsidTr="00FB7C68">
        <w:trPr>
          <w:trHeight w:val="224"/>
        </w:trPr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B7C68" w:rsidRPr="00F341CB" w:rsidRDefault="0029123F" w:rsidP="00156102">
            <w:pPr>
              <w:widowControl w:val="0"/>
              <w:rPr>
                <w:b/>
              </w:rPr>
            </w:pPr>
            <w:r w:rsidRPr="00FB7C68">
              <w:rPr>
                <w:rFonts w:ascii="Kz Times New Roman" w:hAnsi="Kz Times New Roman" w:cs="Kz Times New Roman"/>
                <w:b/>
                <w:lang w:val="kk-KZ"/>
              </w:rPr>
              <w:t>СРД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B7C68" w:rsidRPr="00035470" w:rsidRDefault="00850FBD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9123F" w:rsidRPr="00035470" w:rsidTr="00FB7C68">
        <w:tc>
          <w:tcPr>
            <w:tcW w:w="1101" w:type="dxa"/>
            <w:vMerge w:val="restart"/>
          </w:tcPr>
          <w:p w:rsidR="0029123F" w:rsidRPr="00035470" w:rsidRDefault="0029123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9123F" w:rsidRPr="00F341CB" w:rsidRDefault="0029123F" w:rsidP="00156102">
            <w:pPr>
              <w:adjustRightInd w:val="0"/>
              <w:snapToGrid w:val="0"/>
              <w:jc w:val="both"/>
              <w:rPr>
                <w:b/>
                <w:lang w:val="kk-KZ"/>
              </w:rPr>
            </w:pPr>
            <w:r w:rsidRPr="00F341CB">
              <w:rPr>
                <w:b/>
              </w:rPr>
              <w:t>Лекция 10</w:t>
            </w:r>
            <w:r w:rsidRPr="00F341CB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.</w:t>
            </w:r>
            <w:r w:rsidRPr="00747D7D">
              <w:rPr>
                <w:rFonts w:ascii="Kz Times New Roman" w:hAnsi="Kz Times New Roman" w:cs="Kz Times New Roman"/>
              </w:rPr>
              <w:t xml:space="preserve"> Изменение мировой геополитики ХХ в 90-х г. Политика США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и европейских держав </w:t>
            </w:r>
            <w:r w:rsidRPr="00747D7D">
              <w:rPr>
                <w:rFonts w:ascii="Kz Times New Roman" w:hAnsi="Kz Times New Roman" w:cs="Kz Times New Roman"/>
              </w:rPr>
              <w:t>на Востоке.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23F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9123F" w:rsidRPr="00035470" w:rsidRDefault="0029123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29123F" w:rsidRPr="00035470" w:rsidTr="0029123F">
        <w:trPr>
          <w:trHeight w:val="85"/>
        </w:trPr>
        <w:tc>
          <w:tcPr>
            <w:tcW w:w="1101" w:type="dxa"/>
            <w:vMerge/>
          </w:tcPr>
          <w:p w:rsidR="0029123F" w:rsidRPr="00035470" w:rsidRDefault="0029123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9123F" w:rsidRDefault="0029123F" w:rsidP="0029123F">
            <w:pPr>
              <w:adjustRightInd w:val="0"/>
              <w:snapToGrid w:val="0"/>
              <w:jc w:val="both"/>
              <w:rPr>
                <w:b/>
              </w:rPr>
            </w:pPr>
            <w:r w:rsidRPr="00F341CB">
              <w:rPr>
                <w:b/>
              </w:rPr>
              <w:t>Семинарское занятие</w:t>
            </w:r>
            <w:r w:rsidRPr="00F341CB">
              <w:rPr>
                <w:b/>
                <w:lang w:val="kk-KZ"/>
              </w:rPr>
              <w:t xml:space="preserve"> </w:t>
            </w:r>
            <w:r w:rsidRPr="00F341CB">
              <w:rPr>
                <w:b/>
              </w:rPr>
              <w:t>10</w:t>
            </w:r>
            <w:r>
              <w:rPr>
                <w:b/>
              </w:rPr>
              <w:t xml:space="preserve">. </w:t>
            </w:r>
          </w:p>
          <w:p w:rsidR="0029123F" w:rsidRPr="00035470" w:rsidRDefault="0029123F" w:rsidP="0029123F">
            <w:r w:rsidRPr="00F341CB">
              <w:rPr>
                <w:b/>
              </w:rPr>
              <w:t xml:space="preserve"> </w:t>
            </w:r>
            <w:r w:rsidRPr="00747D7D">
              <w:rPr>
                <w:rFonts w:ascii="Kz Times New Roman" w:hAnsi="Kz Times New Roman" w:cs="Kz Times New Roman"/>
              </w:rPr>
              <w:t>Этноконфессиональные и социальные столкновения.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747D7D">
              <w:rPr>
                <w:rFonts w:ascii="Kz Times New Roman" w:hAnsi="Kz Times New Roman" w:cs="Kz Times New Roman"/>
              </w:rPr>
              <w:t xml:space="preserve">Угроза экстремистских 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и террористических </w:t>
            </w:r>
            <w:r w:rsidRPr="00747D7D">
              <w:rPr>
                <w:rFonts w:ascii="Kz Times New Roman" w:hAnsi="Kz Times New Roman" w:cs="Kz Times New Roman"/>
              </w:rPr>
              <w:t>организаций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>й</w:t>
            </w:r>
            <w:r w:rsidRPr="00747D7D">
              <w:rPr>
                <w:rFonts w:ascii="Kz Times New Roman" w:hAnsi="Kz Times New Roman" w:cs="Kz Times New Roman"/>
              </w:rPr>
              <w:t>. Современный терроризм и его последствия.</w:t>
            </w:r>
          </w:p>
        </w:tc>
        <w:tc>
          <w:tcPr>
            <w:tcW w:w="1843" w:type="dxa"/>
          </w:tcPr>
          <w:p w:rsidR="0029123F" w:rsidRPr="00035470" w:rsidRDefault="0029123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29123F" w:rsidRPr="00035470" w:rsidRDefault="0029123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29123F" w:rsidRPr="00035470" w:rsidTr="00754F22">
        <w:tc>
          <w:tcPr>
            <w:tcW w:w="1101" w:type="dxa"/>
            <w:vMerge w:val="restart"/>
          </w:tcPr>
          <w:p w:rsidR="0029123F" w:rsidRPr="00035470" w:rsidRDefault="0029123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11</w:t>
            </w:r>
          </w:p>
        </w:tc>
        <w:tc>
          <w:tcPr>
            <w:tcW w:w="4677" w:type="dxa"/>
          </w:tcPr>
          <w:p w:rsidR="0029123F" w:rsidRPr="0029123F" w:rsidRDefault="0029123F" w:rsidP="00156102">
            <w:pPr>
              <w:adjustRightInd w:val="0"/>
              <w:snapToGrid w:val="0"/>
              <w:jc w:val="both"/>
              <w:rPr>
                <w:b/>
              </w:rPr>
            </w:pPr>
            <w:r w:rsidRPr="00F341CB">
              <w:rPr>
                <w:b/>
              </w:rPr>
              <w:t xml:space="preserve">Лекция </w:t>
            </w:r>
            <w:r w:rsidRPr="00F341CB">
              <w:rPr>
                <w:b/>
                <w:lang w:val="kk-KZ"/>
              </w:rPr>
              <w:t xml:space="preserve"> </w:t>
            </w:r>
            <w:r w:rsidRPr="00F341CB">
              <w:rPr>
                <w:b/>
              </w:rPr>
              <w:t>11</w:t>
            </w:r>
            <w:r>
              <w:rPr>
                <w:b/>
              </w:rPr>
              <w:t>.</w:t>
            </w:r>
            <w:r w:rsidRPr="00747D7D">
              <w:rPr>
                <w:rFonts w:ascii="Kz Times New Roman" w:hAnsi="Kz Times New Roman" w:cs="Kz Times New Roman"/>
              </w:rPr>
              <w:t xml:space="preserve"> Мировое сообщество и восточные государства.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29123F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29123F" w:rsidRPr="00035470" w:rsidRDefault="0029123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FB7C68" w:rsidRPr="00035470" w:rsidTr="00754F22">
        <w:trPr>
          <w:trHeight w:val="48"/>
        </w:trPr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29123F" w:rsidP="00156102">
            <w:pPr>
              <w:widowControl w:val="0"/>
              <w:rPr>
                <w:snapToGrid w:val="0"/>
              </w:rPr>
            </w:pPr>
            <w:r w:rsidRPr="00F341CB">
              <w:rPr>
                <w:b/>
              </w:rPr>
              <w:t>Семинарское занятие 1</w:t>
            </w:r>
            <w:r w:rsidRPr="007A79B2"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 Глобализация и интеграция в странах Востока.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29123F" w:rsidRPr="00035470" w:rsidTr="00754F22">
        <w:tc>
          <w:tcPr>
            <w:tcW w:w="1101" w:type="dxa"/>
            <w:vMerge w:val="restart"/>
          </w:tcPr>
          <w:p w:rsidR="0029123F" w:rsidRPr="00035470" w:rsidRDefault="0029123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12</w:t>
            </w:r>
          </w:p>
        </w:tc>
        <w:tc>
          <w:tcPr>
            <w:tcW w:w="4677" w:type="dxa"/>
          </w:tcPr>
          <w:p w:rsidR="0029123F" w:rsidRPr="0029123F" w:rsidRDefault="0029123F" w:rsidP="0029123F">
            <w:pPr>
              <w:widowControl w:val="0"/>
              <w:autoSpaceDE w:val="0"/>
              <w:autoSpaceDN w:val="0"/>
              <w:adjustRightInd w:val="0"/>
              <w:rPr>
                <w:rFonts w:ascii="Kz Times New Roman" w:hAnsi="Kz Times New Roman" w:cs="Kz Times New Roman"/>
                <w:lang w:val="kk-KZ"/>
              </w:rPr>
            </w:pPr>
            <w:r w:rsidRPr="00F341CB">
              <w:rPr>
                <w:b/>
              </w:rPr>
              <w:t>Лекция</w:t>
            </w:r>
            <w:r w:rsidRPr="007A79B2">
              <w:rPr>
                <w:b/>
              </w:rPr>
              <w:t xml:space="preserve"> 12</w:t>
            </w:r>
            <w:r>
              <w:rPr>
                <w:b/>
              </w:rPr>
              <w:t>.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747D7D">
              <w:rPr>
                <w:rFonts w:ascii="Kz Times New Roman" w:hAnsi="Kz Times New Roman" w:cs="Kz Times New Roman"/>
              </w:rPr>
              <w:t>Мировое сообщество и восточные государства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. </w:t>
            </w:r>
          </w:p>
        </w:tc>
        <w:tc>
          <w:tcPr>
            <w:tcW w:w="1843" w:type="dxa"/>
          </w:tcPr>
          <w:p w:rsidR="0029123F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29123F" w:rsidRPr="00035470" w:rsidRDefault="0029123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FB7C68" w:rsidRPr="00035470" w:rsidTr="00754F22"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29123F" w:rsidP="00156102">
            <w:pPr>
              <w:widowControl w:val="0"/>
              <w:rPr>
                <w:snapToGrid w:val="0"/>
              </w:rPr>
            </w:pPr>
            <w:r w:rsidRPr="00F341CB">
              <w:rPr>
                <w:b/>
              </w:rPr>
              <w:t>Семинарское занятие</w:t>
            </w:r>
            <w:r w:rsidRPr="00F341CB">
              <w:rPr>
                <w:b/>
                <w:lang w:val="kk-KZ"/>
              </w:rPr>
              <w:t xml:space="preserve"> </w:t>
            </w:r>
            <w:r w:rsidRPr="007A79B2">
              <w:rPr>
                <w:b/>
              </w:rPr>
              <w:t>12</w:t>
            </w:r>
            <w:r>
              <w:rPr>
                <w:b/>
                <w:lang w:val="kk-KZ"/>
              </w:rPr>
              <w:t>.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 Глобализация и интеграция в странах Востока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FB7C68" w:rsidRPr="00035470" w:rsidTr="00754F22"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FB7C68" w:rsidP="003702FF">
            <w:pPr>
              <w:rPr>
                <w:b/>
              </w:rPr>
            </w:pPr>
            <w:r w:rsidRPr="00035470">
              <w:rPr>
                <w:b/>
              </w:rPr>
              <w:t>СР</w:t>
            </w:r>
            <w:r w:rsidR="0029123F">
              <w:rPr>
                <w:b/>
              </w:rPr>
              <w:t>Д4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FB7C68" w:rsidRPr="00035470" w:rsidRDefault="00850FBD" w:rsidP="00850FBD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123F" w:rsidRPr="00035470" w:rsidTr="00754F22">
        <w:tc>
          <w:tcPr>
            <w:tcW w:w="1101" w:type="dxa"/>
            <w:vMerge w:val="restart"/>
          </w:tcPr>
          <w:p w:rsidR="0029123F" w:rsidRPr="00035470" w:rsidRDefault="0029123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lastRenderedPageBreak/>
              <w:t>13</w:t>
            </w:r>
          </w:p>
        </w:tc>
        <w:tc>
          <w:tcPr>
            <w:tcW w:w="4677" w:type="dxa"/>
          </w:tcPr>
          <w:p w:rsidR="0029123F" w:rsidRPr="00F341CB" w:rsidRDefault="0029123F" w:rsidP="00156102">
            <w:pPr>
              <w:adjustRightInd w:val="0"/>
              <w:snapToGrid w:val="0"/>
              <w:jc w:val="both"/>
              <w:rPr>
                <w:b/>
                <w:lang w:val="kk-KZ"/>
              </w:rPr>
            </w:pPr>
            <w:r w:rsidRPr="00F341CB">
              <w:rPr>
                <w:b/>
              </w:rPr>
              <w:t>Лекция 13</w:t>
            </w:r>
            <w:r>
              <w:rPr>
                <w:b/>
              </w:rPr>
              <w:t>.</w:t>
            </w:r>
            <w:r w:rsidRPr="00747D7D">
              <w:rPr>
                <w:rFonts w:ascii="Kz Times New Roman" w:hAnsi="Kz Times New Roman" w:cs="Kz Times New Roman"/>
              </w:rPr>
              <w:t xml:space="preserve"> “Исламский фактор”</w:t>
            </w:r>
            <w:r w:rsidRPr="00747D7D">
              <w:rPr>
                <w:rFonts w:ascii="Kz Times New Roman" w:hAnsi="Kz Times New Roman" w:cs="Kz Times New Roman"/>
                <w:lang w:val="kk-KZ"/>
              </w:rPr>
              <w:t xml:space="preserve"> в мировой политике</w:t>
            </w:r>
            <w:r w:rsidRPr="00747D7D">
              <w:rPr>
                <w:rFonts w:ascii="Kz Times New Roman" w:hAnsi="Kz Times New Roman" w:cs="Kz Times New Roman"/>
              </w:rPr>
              <w:t>. Идея теократического государства и исламский мир.</w:t>
            </w:r>
          </w:p>
        </w:tc>
        <w:tc>
          <w:tcPr>
            <w:tcW w:w="1843" w:type="dxa"/>
          </w:tcPr>
          <w:p w:rsidR="0029123F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29123F" w:rsidRPr="00035470" w:rsidRDefault="0029123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29123F" w:rsidRPr="00035470" w:rsidTr="0029123F">
        <w:trPr>
          <w:trHeight w:val="85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29123F" w:rsidRPr="00035470" w:rsidRDefault="0029123F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9123F" w:rsidRPr="00035470" w:rsidRDefault="0029123F" w:rsidP="00156102">
            <w:pPr>
              <w:widowControl w:val="0"/>
              <w:jc w:val="both"/>
              <w:rPr>
                <w:snapToGrid w:val="0"/>
              </w:rPr>
            </w:pPr>
            <w:r w:rsidRPr="00F341CB">
              <w:rPr>
                <w:b/>
              </w:rPr>
              <w:t>Семинарское занятие</w:t>
            </w:r>
            <w:r w:rsidRPr="00F341CB">
              <w:rPr>
                <w:b/>
                <w:lang w:val="kk-KZ"/>
              </w:rPr>
              <w:t xml:space="preserve"> </w:t>
            </w:r>
            <w:r w:rsidRPr="00F341CB">
              <w:rPr>
                <w:b/>
              </w:rPr>
              <w:t>13</w:t>
            </w:r>
            <w:r>
              <w:rPr>
                <w:b/>
                <w:lang w:val="kk-KZ"/>
              </w:rPr>
              <w:t xml:space="preserve">. </w:t>
            </w:r>
            <w:r w:rsidRPr="00747D7D">
              <w:rPr>
                <w:rFonts w:ascii="Kz Times New Roman" w:hAnsi="Kz Times New Roman" w:cs="Kz Times New Roman"/>
              </w:rPr>
              <w:t>Идея теократического государства и исламский мир.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23F" w:rsidRPr="00035470" w:rsidRDefault="0029123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9123F" w:rsidRPr="00035470" w:rsidRDefault="0029123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29123F" w:rsidRPr="00035470" w:rsidTr="003702FF">
        <w:tc>
          <w:tcPr>
            <w:tcW w:w="1101" w:type="dxa"/>
            <w:vMerge w:val="restart"/>
          </w:tcPr>
          <w:p w:rsidR="0029123F" w:rsidRPr="00035470" w:rsidRDefault="0029123F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9123F" w:rsidRPr="0029123F" w:rsidRDefault="0029123F" w:rsidP="00156102">
            <w:pPr>
              <w:adjustRightInd w:val="0"/>
              <w:snapToGrid w:val="0"/>
              <w:jc w:val="both"/>
              <w:rPr>
                <w:b/>
              </w:rPr>
            </w:pPr>
            <w:r w:rsidRPr="00F341CB">
              <w:rPr>
                <w:b/>
              </w:rPr>
              <w:t>Лекция 14</w:t>
            </w:r>
            <w:r>
              <w:rPr>
                <w:b/>
              </w:rPr>
              <w:t>.</w:t>
            </w:r>
            <w:r w:rsidRPr="00807122">
              <w:rPr>
                <w:rFonts w:ascii="Kz Times New Roman" w:hAnsi="Kz Times New Roman" w:cs="Kz Times New Roman"/>
              </w:rPr>
              <w:t xml:space="preserve"> Национальное самосознание народов Востока.</w:t>
            </w:r>
            <w:r>
              <w:rPr>
                <w:rFonts w:ascii="Kz Times New Roman" w:hAnsi="Kz Times New Roman" w:cs="Kz 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23F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9123F" w:rsidRPr="00035470" w:rsidRDefault="0029123F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FB7C68" w:rsidRPr="00035470" w:rsidTr="00754F22"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29123F" w:rsidP="00156102">
            <w:pPr>
              <w:widowControl w:val="0"/>
              <w:rPr>
                <w:snapToGrid w:val="0"/>
              </w:rPr>
            </w:pPr>
            <w:r w:rsidRPr="00F341CB">
              <w:rPr>
                <w:b/>
              </w:rPr>
              <w:t>Семинарское занятие</w:t>
            </w:r>
            <w:r w:rsidRPr="00F341CB">
              <w:rPr>
                <w:b/>
                <w:lang w:val="kk-KZ"/>
              </w:rPr>
              <w:t xml:space="preserve"> </w:t>
            </w:r>
            <w:r w:rsidRPr="00F341CB">
              <w:rPr>
                <w:b/>
              </w:rPr>
              <w:t>14</w:t>
            </w:r>
            <w:r>
              <w:rPr>
                <w:b/>
              </w:rPr>
              <w:t xml:space="preserve">. </w:t>
            </w:r>
            <w:r>
              <w:t xml:space="preserve">Поиски </w:t>
            </w:r>
            <w:r w:rsidRPr="00B9472A">
              <w:t xml:space="preserve"> национальной идентичности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  <w:lang w:val="en-US"/>
              </w:rPr>
            </w:pPr>
          </w:p>
        </w:tc>
      </w:tr>
      <w:tr w:rsidR="00FB7C68" w:rsidRPr="00035470" w:rsidTr="00754F22"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29123F" w:rsidRDefault="00FB7C68" w:rsidP="0029123F">
            <w:pPr>
              <w:rPr>
                <w:lang w:val="kk-KZ"/>
              </w:rPr>
            </w:pPr>
            <w:r w:rsidRPr="00035470">
              <w:rPr>
                <w:b/>
              </w:rPr>
              <w:t>СР</w:t>
            </w:r>
            <w:r w:rsidR="0029123F">
              <w:rPr>
                <w:b/>
              </w:rPr>
              <w:t>Д 5</w:t>
            </w:r>
            <w:r w:rsidRPr="00035470">
              <w:rPr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FB7C68" w:rsidRPr="00035470" w:rsidRDefault="00FB7C68" w:rsidP="00645AA2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10</w:t>
            </w:r>
          </w:p>
        </w:tc>
      </w:tr>
      <w:tr w:rsidR="00FB7C68" w:rsidRPr="00035470" w:rsidTr="00754F22">
        <w:tc>
          <w:tcPr>
            <w:tcW w:w="1101" w:type="dxa"/>
            <w:vMerge w:val="restart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15</w:t>
            </w:r>
          </w:p>
        </w:tc>
        <w:tc>
          <w:tcPr>
            <w:tcW w:w="4677" w:type="dxa"/>
          </w:tcPr>
          <w:p w:rsidR="00FB7C68" w:rsidRPr="00035470" w:rsidRDefault="00FB7C68" w:rsidP="0029123F">
            <w:pPr>
              <w:widowControl w:val="0"/>
              <w:jc w:val="both"/>
              <w:rPr>
                <w:snapToGrid w:val="0"/>
              </w:rPr>
            </w:pPr>
            <w:r w:rsidRPr="0029123F">
              <w:rPr>
                <w:b/>
                <w:snapToGrid w:val="0"/>
              </w:rPr>
              <w:t>Лекция 15</w:t>
            </w:r>
            <w:r w:rsidRPr="00035470">
              <w:rPr>
                <w:snapToGrid w:val="0"/>
              </w:rPr>
              <w:t xml:space="preserve">. </w:t>
            </w:r>
            <w:r w:rsidR="0029123F" w:rsidRPr="00505C5E">
              <w:t>Авторитаризм и система политического представительства в странах Востока.</w:t>
            </w:r>
          </w:p>
        </w:tc>
        <w:tc>
          <w:tcPr>
            <w:tcW w:w="1843" w:type="dxa"/>
          </w:tcPr>
          <w:p w:rsidR="00FB7C68" w:rsidRPr="00035470" w:rsidRDefault="00850FBD" w:rsidP="001222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vMerge w:val="restart"/>
          </w:tcPr>
          <w:p w:rsidR="00FB7C68" w:rsidRPr="00035470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6</w:t>
            </w:r>
          </w:p>
        </w:tc>
      </w:tr>
      <w:tr w:rsidR="00FB7C68" w:rsidRPr="00035470" w:rsidTr="00754F22">
        <w:trPr>
          <w:trHeight w:val="48"/>
        </w:trPr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29123F" w:rsidP="00156102">
            <w:pPr>
              <w:autoSpaceDE w:val="0"/>
              <w:autoSpaceDN w:val="0"/>
              <w:jc w:val="both"/>
            </w:pPr>
            <w:r w:rsidRPr="00F341CB">
              <w:rPr>
                <w:b/>
              </w:rPr>
              <w:t>Семинарское занятие</w:t>
            </w:r>
            <w:r w:rsidRPr="00F341CB">
              <w:rPr>
                <w:b/>
                <w:lang w:val="kk-KZ"/>
              </w:rPr>
              <w:t xml:space="preserve"> </w:t>
            </w:r>
            <w:r w:rsidR="00FB7C68" w:rsidRPr="0029123F">
              <w:rPr>
                <w:b/>
              </w:rPr>
              <w:t>15</w:t>
            </w:r>
            <w:r>
              <w:t>.</w:t>
            </w:r>
            <w:r w:rsidR="00FB7C68" w:rsidRPr="00035470">
              <w:t xml:space="preserve"> </w:t>
            </w:r>
            <w:r w:rsidRPr="00505C5E">
              <w:t>Возможности в ограничения “демократического транзита’ на Востоке</w:t>
            </w:r>
          </w:p>
        </w:tc>
        <w:tc>
          <w:tcPr>
            <w:tcW w:w="1843" w:type="dxa"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  <w:r w:rsidRPr="00035470">
              <w:rPr>
                <w:b/>
              </w:rPr>
              <w:t>1</w:t>
            </w:r>
          </w:p>
        </w:tc>
        <w:tc>
          <w:tcPr>
            <w:tcW w:w="2233" w:type="dxa"/>
            <w:vMerge/>
          </w:tcPr>
          <w:p w:rsidR="00FB7C68" w:rsidRPr="0029123F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</w:p>
        </w:tc>
      </w:tr>
      <w:tr w:rsidR="00FB7C68" w:rsidRPr="00035470" w:rsidTr="00754F22">
        <w:tc>
          <w:tcPr>
            <w:tcW w:w="1101" w:type="dxa"/>
            <w:vMerge/>
          </w:tcPr>
          <w:p w:rsidR="00FB7C68" w:rsidRPr="00035470" w:rsidRDefault="00FB7C68" w:rsidP="0012221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B7C68" w:rsidRPr="00035470" w:rsidRDefault="00FB7C68" w:rsidP="00122215">
            <w:pPr>
              <w:rPr>
                <w:b/>
                <w:lang w:eastAsia="zh-CN"/>
              </w:rPr>
            </w:pPr>
            <w:r w:rsidRPr="00035470">
              <w:rPr>
                <w:b/>
                <w:lang w:val="kk-KZ"/>
              </w:rPr>
              <w:t>2  Рубежный контроль</w:t>
            </w:r>
          </w:p>
        </w:tc>
        <w:tc>
          <w:tcPr>
            <w:tcW w:w="1843" w:type="dxa"/>
          </w:tcPr>
          <w:p w:rsidR="00FB7C68" w:rsidRPr="0029123F" w:rsidRDefault="00FB7C68" w:rsidP="00122215">
            <w:pPr>
              <w:jc w:val="center"/>
              <w:rPr>
                <w:b/>
              </w:rPr>
            </w:pPr>
            <w:r w:rsidRPr="0029123F">
              <w:rPr>
                <w:b/>
              </w:rPr>
              <w:t>1</w:t>
            </w:r>
          </w:p>
        </w:tc>
        <w:tc>
          <w:tcPr>
            <w:tcW w:w="2233" w:type="dxa"/>
          </w:tcPr>
          <w:p w:rsidR="00FB7C68" w:rsidRPr="0029123F" w:rsidRDefault="00FB7C68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b/>
              </w:rPr>
            </w:pPr>
            <w:r w:rsidRPr="00035470">
              <w:rPr>
                <w:b/>
              </w:rPr>
              <w:t>10</w:t>
            </w:r>
            <w:r w:rsidRPr="0029123F">
              <w:rPr>
                <w:b/>
              </w:rPr>
              <w:t>0</w:t>
            </w:r>
          </w:p>
        </w:tc>
      </w:tr>
    </w:tbl>
    <w:p w:rsidR="006B2C7A" w:rsidRPr="00035470" w:rsidRDefault="006B2C7A" w:rsidP="00122215">
      <w:pPr>
        <w:jc w:val="both"/>
        <w:rPr>
          <w:b/>
          <w:sz w:val="22"/>
          <w:szCs w:val="22"/>
        </w:rPr>
      </w:pP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>Лектор________________</w:t>
      </w:r>
      <w:r w:rsidRPr="00035470">
        <w:rPr>
          <w:sz w:val="22"/>
          <w:szCs w:val="22"/>
          <w:lang w:val="kk-KZ"/>
        </w:rPr>
        <w:t xml:space="preserve"> </w:t>
      </w:r>
      <w:r w:rsidR="00BC4A71" w:rsidRPr="00035470">
        <w:rPr>
          <w:sz w:val="22"/>
          <w:szCs w:val="22"/>
          <w:lang w:val="kk-KZ"/>
        </w:rPr>
        <w:t>Алдабек Н.А.</w:t>
      </w:r>
    </w:p>
    <w:p w:rsidR="00D10B2E" w:rsidRPr="00035470" w:rsidRDefault="00D10B2E" w:rsidP="00122215">
      <w:pPr>
        <w:jc w:val="both"/>
        <w:rPr>
          <w:sz w:val="22"/>
          <w:szCs w:val="22"/>
        </w:rPr>
      </w:pP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 xml:space="preserve">Зав. кафедрой__________________ </w:t>
      </w:r>
      <w:r w:rsidR="00BC4A71" w:rsidRPr="00035470">
        <w:rPr>
          <w:sz w:val="22"/>
          <w:szCs w:val="22"/>
        </w:rPr>
        <w:t xml:space="preserve">профессор </w:t>
      </w:r>
      <w:r w:rsidR="00BC4A71" w:rsidRPr="00035470">
        <w:rPr>
          <w:sz w:val="22"/>
          <w:szCs w:val="22"/>
          <w:lang w:val="kk-KZ"/>
        </w:rPr>
        <w:t>Мухаметханулы Н.</w:t>
      </w: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>Председатель методбюро факультета________________________ Малгаждарова А.М.</w:t>
      </w:r>
    </w:p>
    <w:p w:rsidR="00D10B2E" w:rsidRPr="00035470" w:rsidRDefault="00D10B2E" w:rsidP="00122215">
      <w:pPr>
        <w:jc w:val="center"/>
        <w:rPr>
          <w:rFonts w:eastAsia="SimSun"/>
          <w:b/>
          <w:sz w:val="22"/>
          <w:szCs w:val="22"/>
        </w:rPr>
      </w:pPr>
    </w:p>
    <w:p w:rsidR="00873E3E" w:rsidRPr="00035470" w:rsidRDefault="00873E3E" w:rsidP="00122215">
      <w:pPr>
        <w:jc w:val="both"/>
        <w:rPr>
          <w:rFonts w:eastAsia="SimSun"/>
          <w:sz w:val="22"/>
          <w:szCs w:val="22"/>
        </w:rPr>
      </w:pPr>
    </w:p>
    <w:sectPr w:rsidR="00873E3E" w:rsidRPr="00035470" w:rsidSect="008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17"/>
    <w:multiLevelType w:val="hybridMultilevel"/>
    <w:tmpl w:val="385A1E7C"/>
    <w:lvl w:ilvl="0" w:tplc="27FE8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62FA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3A3362"/>
    <w:multiLevelType w:val="hybridMultilevel"/>
    <w:tmpl w:val="CCF4474C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79C0"/>
    <w:multiLevelType w:val="hybridMultilevel"/>
    <w:tmpl w:val="1D2464B8"/>
    <w:lvl w:ilvl="0" w:tplc="583C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4C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0A7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AB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E9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CB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6F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2A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B6163"/>
    <w:multiLevelType w:val="hybridMultilevel"/>
    <w:tmpl w:val="A2B8F872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3C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B04E34"/>
    <w:multiLevelType w:val="hybridMultilevel"/>
    <w:tmpl w:val="2A3C9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37B33"/>
    <w:multiLevelType w:val="hybridMultilevel"/>
    <w:tmpl w:val="57B2C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E60DF"/>
    <w:multiLevelType w:val="hybridMultilevel"/>
    <w:tmpl w:val="288A8350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0292D"/>
    <w:multiLevelType w:val="hybridMultilevel"/>
    <w:tmpl w:val="CEC0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92915"/>
    <w:multiLevelType w:val="hybridMultilevel"/>
    <w:tmpl w:val="8200C0F8"/>
    <w:lvl w:ilvl="0" w:tplc="9FF4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5316A"/>
    <w:multiLevelType w:val="hybridMultilevel"/>
    <w:tmpl w:val="0DE69A4E"/>
    <w:lvl w:ilvl="0" w:tplc="FB36E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E78DF"/>
    <w:multiLevelType w:val="singleLevel"/>
    <w:tmpl w:val="279860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5EB349D0"/>
    <w:multiLevelType w:val="hybridMultilevel"/>
    <w:tmpl w:val="FC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B24E5"/>
    <w:multiLevelType w:val="hybridMultilevel"/>
    <w:tmpl w:val="3F54F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5F374A"/>
    <w:multiLevelType w:val="hybridMultilevel"/>
    <w:tmpl w:val="4F00081C"/>
    <w:lvl w:ilvl="0" w:tplc="B1BE37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274D8"/>
    <w:multiLevelType w:val="hybridMultilevel"/>
    <w:tmpl w:val="A72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9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20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9"/>
  </w:num>
  <w:num w:numId="15">
    <w:abstractNumId w:val="3"/>
  </w:num>
  <w:num w:numId="16">
    <w:abstractNumId w:val="12"/>
  </w:num>
  <w:num w:numId="17">
    <w:abstractNumId w:val="15"/>
  </w:num>
  <w:num w:numId="18">
    <w:abstractNumId w:val="5"/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4DF8"/>
    <w:rsid w:val="00006E45"/>
    <w:rsid w:val="000128F6"/>
    <w:rsid w:val="000179DC"/>
    <w:rsid w:val="0002487C"/>
    <w:rsid w:val="00026A34"/>
    <w:rsid w:val="00035470"/>
    <w:rsid w:val="00037F80"/>
    <w:rsid w:val="0004224E"/>
    <w:rsid w:val="00045470"/>
    <w:rsid w:val="0006425E"/>
    <w:rsid w:val="00083B10"/>
    <w:rsid w:val="0009385F"/>
    <w:rsid w:val="000A4F82"/>
    <w:rsid w:val="000A6830"/>
    <w:rsid w:val="000B1EB2"/>
    <w:rsid w:val="000C0F8E"/>
    <w:rsid w:val="000E010B"/>
    <w:rsid w:val="00100021"/>
    <w:rsid w:val="001137F7"/>
    <w:rsid w:val="00122215"/>
    <w:rsid w:val="00133875"/>
    <w:rsid w:val="00142C9C"/>
    <w:rsid w:val="001441CF"/>
    <w:rsid w:val="00146868"/>
    <w:rsid w:val="0015542E"/>
    <w:rsid w:val="001938A8"/>
    <w:rsid w:val="00197770"/>
    <w:rsid w:val="00197C80"/>
    <w:rsid w:val="001A5B70"/>
    <w:rsid w:val="001A7D1D"/>
    <w:rsid w:val="001B36DD"/>
    <w:rsid w:val="001D0AE1"/>
    <w:rsid w:val="001E3529"/>
    <w:rsid w:val="0024215B"/>
    <w:rsid w:val="00252FEE"/>
    <w:rsid w:val="0027033A"/>
    <w:rsid w:val="00270C50"/>
    <w:rsid w:val="00274B49"/>
    <w:rsid w:val="0029123F"/>
    <w:rsid w:val="00294079"/>
    <w:rsid w:val="002A29AB"/>
    <w:rsid w:val="002A753D"/>
    <w:rsid w:val="002C35F5"/>
    <w:rsid w:val="002D269D"/>
    <w:rsid w:val="002D3B3F"/>
    <w:rsid w:val="002D40F6"/>
    <w:rsid w:val="002E29C2"/>
    <w:rsid w:val="00300104"/>
    <w:rsid w:val="00300A99"/>
    <w:rsid w:val="00304E35"/>
    <w:rsid w:val="003073BC"/>
    <w:rsid w:val="003113C4"/>
    <w:rsid w:val="0031181D"/>
    <w:rsid w:val="00311831"/>
    <w:rsid w:val="003138B5"/>
    <w:rsid w:val="003149B8"/>
    <w:rsid w:val="00363BA5"/>
    <w:rsid w:val="003702FF"/>
    <w:rsid w:val="003719E3"/>
    <w:rsid w:val="003736EF"/>
    <w:rsid w:val="003B1AD7"/>
    <w:rsid w:val="003B35D5"/>
    <w:rsid w:val="003B7B4C"/>
    <w:rsid w:val="003C6A27"/>
    <w:rsid w:val="003E4A08"/>
    <w:rsid w:val="003F297C"/>
    <w:rsid w:val="00405F7E"/>
    <w:rsid w:val="00407F1D"/>
    <w:rsid w:val="00424AB6"/>
    <w:rsid w:val="00432E17"/>
    <w:rsid w:val="0043572D"/>
    <w:rsid w:val="004409A3"/>
    <w:rsid w:val="0044303A"/>
    <w:rsid w:val="00463C10"/>
    <w:rsid w:val="0047000D"/>
    <w:rsid w:val="004A5068"/>
    <w:rsid w:val="004B7995"/>
    <w:rsid w:val="004D3C8F"/>
    <w:rsid w:val="004E0BC4"/>
    <w:rsid w:val="004F2252"/>
    <w:rsid w:val="004F76F6"/>
    <w:rsid w:val="005218A5"/>
    <w:rsid w:val="0053565E"/>
    <w:rsid w:val="0057275E"/>
    <w:rsid w:val="00575001"/>
    <w:rsid w:val="005938FA"/>
    <w:rsid w:val="005958F2"/>
    <w:rsid w:val="005967A4"/>
    <w:rsid w:val="005A0B6B"/>
    <w:rsid w:val="005A0F7E"/>
    <w:rsid w:val="005A1B35"/>
    <w:rsid w:val="005A7281"/>
    <w:rsid w:val="005B0AC1"/>
    <w:rsid w:val="005C493B"/>
    <w:rsid w:val="005E6E94"/>
    <w:rsid w:val="005F04DD"/>
    <w:rsid w:val="00635C45"/>
    <w:rsid w:val="00635CF7"/>
    <w:rsid w:val="00636C49"/>
    <w:rsid w:val="00641E55"/>
    <w:rsid w:val="00645A47"/>
    <w:rsid w:val="00645AA2"/>
    <w:rsid w:val="0064720F"/>
    <w:rsid w:val="006510A2"/>
    <w:rsid w:val="00657A44"/>
    <w:rsid w:val="0067329C"/>
    <w:rsid w:val="00675077"/>
    <w:rsid w:val="0068671A"/>
    <w:rsid w:val="00691779"/>
    <w:rsid w:val="00692560"/>
    <w:rsid w:val="006A4198"/>
    <w:rsid w:val="006A6985"/>
    <w:rsid w:val="006B2C7A"/>
    <w:rsid w:val="006B3DEA"/>
    <w:rsid w:val="006B553D"/>
    <w:rsid w:val="006C4D1F"/>
    <w:rsid w:val="006C7EB4"/>
    <w:rsid w:val="006D3DE6"/>
    <w:rsid w:val="006D5557"/>
    <w:rsid w:val="00704D58"/>
    <w:rsid w:val="007219F1"/>
    <w:rsid w:val="00743EE2"/>
    <w:rsid w:val="0075643C"/>
    <w:rsid w:val="007576EA"/>
    <w:rsid w:val="00765984"/>
    <w:rsid w:val="007824D9"/>
    <w:rsid w:val="00783F1F"/>
    <w:rsid w:val="00791FD3"/>
    <w:rsid w:val="007A017E"/>
    <w:rsid w:val="007A4147"/>
    <w:rsid w:val="007D1140"/>
    <w:rsid w:val="007E3A98"/>
    <w:rsid w:val="007E4977"/>
    <w:rsid w:val="007F0A1D"/>
    <w:rsid w:val="007F18AE"/>
    <w:rsid w:val="00804A4F"/>
    <w:rsid w:val="00812339"/>
    <w:rsid w:val="00822F02"/>
    <w:rsid w:val="00850FBD"/>
    <w:rsid w:val="00855E72"/>
    <w:rsid w:val="008648BE"/>
    <w:rsid w:val="00873E3E"/>
    <w:rsid w:val="008A5266"/>
    <w:rsid w:val="008A566E"/>
    <w:rsid w:val="008A574A"/>
    <w:rsid w:val="008B23B0"/>
    <w:rsid w:val="008D0E4D"/>
    <w:rsid w:val="008D19AA"/>
    <w:rsid w:val="008E1E57"/>
    <w:rsid w:val="008E38CB"/>
    <w:rsid w:val="00901079"/>
    <w:rsid w:val="009118DB"/>
    <w:rsid w:val="00940349"/>
    <w:rsid w:val="0094200A"/>
    <w:rsid w:val="00953AEC"/>
    <w:rsid w:val="00953F4F"/>
    <w:rsid w:val="00956213"/>
    <w:rsid w:val="00963B74"/>
    <w:rsid w:val="00994D8B"/>
    <w:rsid w:val="00996F81"/>
    <w:rsid w:val="009A3E80"/>
    <w:rsid w:val="009C39F0"/>
    <w:rsid w:val="009F5350"/>
    <w:rsid w:val="00A11369"/>
    <w:rsid w:val="00A12034"/>
    <w:rsid w:val="00A22C56"/>
    <w:rsid w:val="00A27BA7"/>
    <w:rsid w:val="00A35CEC"/>
    <w:rsid w:val="00A43DBB"/>
    <w:rsid w:val="00A67567"/>
    <w:rsid w:val="00A70DA1"/>
    <w:rsid w:val="00A74DF8"/>
    <w:rsid w:val="00A82B85"/>
    <w:rsid w:val="00A91389"/>
    <w:rsid w:val="00A94AF8"/>
    <w:rsid w:val="00AA0A9B"/>
    <w:rsid w:val="00AA328A"/>
    <w:rsid w:val="00AB3740"/>
    <w:rsid w:val="00AB5C9A"/>
    <w:rsid w:val="00AB66D4"/>
    <w:rsid w:val="00AD3392"/>
    <w:rsid w:val="00AE3F63"/>
    <w:rsid w:val="00AF2CD0"/>
    <w:rsid w:val="00AF3042"/>
    <w:rsid w:val="00AF558D"/>
    <w:rsid w:val="00B21859"/>
    <w:rsid w:val="00B25222"/>
    <w:rsid w:val="00B31AE2"/>
    <w:rsid w:val="00B3777E"/>
    <w:rsid w:val="00B52582"/>
    <w:rsid w:val="00B66890"/>
    <w:rsid w:val="00B82958"/>
    <w:rsid w:val="00B917AA"/>
    <w:rsid w:val="00B97D67"/>
    <w:rsid w:val="00BA220D"/>
    <w:rsid w:val="00BA77E4"/>
    <w:rsid w:val="00BB1A5B"/>
    <w:rsid w:val="00BB5E03"/>
    <w:rsid w:val="00BC4A71"/>
    <w:rsid w:val="00C11E70"/>
    <w:rsid w:val="00C45DAB"/>
    <w:rsid w:val="00C50C5F"/>
    <w:rsid w:val="00C510C9"/>
    <w:rsid w:val="00C525DA"/>
    <w:rsid w:val="00C52E84"/>
    <w:rsid w:val="00C61692"/>
    <w:rsid w:val="00C67136"/>
    <w:rsid w:val="00CC0D72"/>
    <w:rsid w:val="00CD289C"/>
    <w:rsid w:val="00CE279E"/>
    <w:rsid w:val="00CF38EE"/>
    <w:rsid w:val="00CF5599"/>
    <w:rsid w:val="00D0299B"/>
    <w:rsid w:val="00D10B2E"/>
    <w:rsid w:val="00D17896"/>
    <w:rsid w:val="00D23406"/>
    <w:rsid w:val="00D31385"/>
    <w:rsid w:val="00D41CF5"/>
    <w:rsid w:val="00D52634"/>
    <w:rsid w:val="00D56C37"/>
    <w:rsid w:val="00D608A0"/>
    <w:rsid w:val="00D61A69"/>
    <w:rsid w:val="00D70788"/>
    <w:rsid w:val="00D77EAD"/>
    <w:rsid w:val="00D8087F"/>
    <w:rsid w:val="00DA43B0"/>
    <w:rsid w:val="00DD3D1A"/>
    <w:rsid w:val="00DE6A01"/>
    <w:rsid w:val="00DE73AB"/>
    <w:rsid w:val="00E020D0"/>
    <w:rsid w:val="00E11052"/>
    <w:rsid w:val="00E149C3"/>
    <w:rsid w:val="00E2288C"/>
    <w:rsid w:val="00E2506A"/>
    <w:rsid w:val="00E57FB5"/>
    <w:rsid w:val="00E60EF6"/>
    <w:rsid w:val="00E84EFE"/>
    <w:rsid w:val="00E859AA"/>
    <w:rsid w:val="00E9467B"/>
    <w:rsid w:val="00EC5F31"/>
    <w:rsid w:val="00EC6285"/>
    <w:rsid w:val="00ED119E"/>
    <w:rsid w:val="00ED7598"/>
    <w:rsid w:val="00EE0F91"/>
    <w:rsid w:val="00EF13EC"/>
    <w:rsid w:val="00EF7932"/>
    <w:rsid w:val="00F0501E"/>
    <w:rsid w:val="00F063F4"/>
    <w:rsid w:val="00F1463F"/>
    <w:rsid w:val="00F30ED0"/>
    <w:rsid w:val="00F3191D"/>
    <w:rsid w:val="00F42135"/>
    <w:rsid w:val="00F47B76"/>
    <w:rsid w:val="00F6289F"/>
    <w:rsid w:val="00F84627"/>
    <w:rsid w:val="00FA6A75"/>
    <w:rsid w:val="00FB7C68"/>
    <w:rsid w:val="00FE0C99"/>
    <w:rsid w:val="00FE793E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64720F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A74DF8"/>
    <w:pPr>
      <w:ind w:firstLine="36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uiPriority w:val="99"/>
    <w:rsid w:val="00AF3042"/>
    <w:rPr>
      <w:rFonts w:eastAsia="Calibri"/>
      <w:sz w:val="20"/>
    </w:rPr>
  </w:style>
  <w:style w:type="paragraph" w:styleId="ListParagraph">
    <w:name w:val="List Paragraph"/>
    <w:basedOn w:val="Normal"/>
    <w:uiPriority w:val="34"/>
    <w:qFormat/>
    <w:rsid w:val="00AF3042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F47B76"/>
    <w:rPr>
      <w:color w:val="0000FF" w:themeColor="hyperlink"/>
      <w:u w:val="single"/>
    </w:rPr>
  </w:style>
  <w:style w:type="paragraph" w:customStyle="1" w:styleId="a0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  <w:style w:type="paragraph" w:styleId="NormalWeb">
    <w:name w:val="Normal (Web)"/>
    <w:basedOn w:val="Normal"/>
    <w:uiPriority w:val="99"/>
    <w:unhideWhenUsed/>
    <w:rsid w:val="004F76F6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3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463C10"/>
  </w:style>
  <w:style w:type="paragraph" w:styleId="BalloonText">
    <w:name w:val="Balloon Text"/>
    <w:basedOn w:val="Normal"/>
    <w:link w:val="BalloonTextChar"/>
    <w:uiPriority w:val="99"/>
    <w:semiHidden/>
    <w:unhideWhenUsed/>
    <w:rsid w:val="0046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63">
    <w:name w:val="Основной текст (2) + 1063"/>
    <w:aliases w:val="5 pt127"/>
    <w:basedOn w:val="DefaultParagraphFont"/>
    <w:rsid w:val="00122215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styleId="BlockText">
    <w:name w:val="Block Text"/>
    <w:basedOn w:val="Normal"/>
    <w:rsid w:val="00122215"/>
    <w:pPr>
      <w:ind w:left="567" w:right="1387" w:firstLine="720"/>
      <w:jc w:val="both"/>
    </w:pPr>
    <w:rPr>
      <w:rFonts w:eastAsia="Calibri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64720F"/>
    <w:rPr>
      <w:rFonts w:ascii="Calibri" w:eastAsia="SimSun" w:hAnsi="Calibri" w:cs="Times New Roman"/>
      <w:i/>
      <w:iCs/>
      <w:sz w:val="24"/>
      <w:szCs w:val="24"/>
      <w:lang w:eastAsia="ru-RU"/>
    </w:rPr>
  </w:style>
  <w:style w:type="character" w:customStyle="1" w:styleId="hps">
    <w:name w:val="hps"/>
    <w:basedOn w:val="DefaultParagraphFont"/>
    <w:rsid w:val="00743EE2"/>
  </w:style>
  <w:style w:type="paragraph" w:customStyle="1" w:styleId="Iauiue">
    <w:name w:val="Iau.iue"/>
    <w:basedOn w:val="Normal"/>
    <w:next w:val="Normal"/>
    <w:rsid w:val="00743EE2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74DF8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F3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304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F3042"/>
    <w:pPr>
      <w:ind w:leftChars="400" w:left="840"/>
    </w:pPr>
  </w:style>
  <w:style w:type="character" w:styleId="a7">
    <w:name w:val="Hyperlink"/>
    <w:basedOn w:val="a0"/>
    <w:uiPriority w:val="99"/>
    <w:unhideWhenUsed/>
    <w:rsid w:val="00F47B76"/>
    <w:rPr>
      <w:color w:val="0000FF" w:themeColor="hyperlink"/>
      <w:u w:val="single"/>
    </w:rPr>
  </w:style>
  <w:style w:type="paragraph" w:customStyle="1" w:styleId="a8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D2681-B182-4036-A2C1-7140FE53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6</cp:revision>
  <dcterms:created xsi:type="dcterms:W3CDTF">2017-10-31T16:17:00Z</dcterms:created>
  <dcterms:modified xsi:type="dcterms:W3CDTF">2017-11-24T05:48:00Z</dcterms:modified>
</cp:coreProperties>
</file>